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BD5E6" w14:textId="77777777" w:rsidR="00D371C3" w:rsidRDefault="00D371C3" w:rsidP="00D371C3">
      <w:pPr>
        <w:pStyle w:val="Piedepgina"/>
        <w:jc w:val="center"/>
        <w:rPr>
          <w:rFonts w:ascii="Arial" w:hAnsi="Arial" w:cs="Arial"/>
          <w:b/>
        </w:rPr>
      </w:pPr>
    </w:p>
    <w:p w14:paraId="686A1094" w14:textId="3EC286D8" w:rsidR="00D371C3" w:rsidRPr="0022573C" w:rsidRDefault="00D371C3" w:rsidP="00D371C3">
      <w:pPr>
        <w:pStyle w:val="Piedepgina"/>
        <w:jc w:val="center"/>
        <w:rPr>
          <w:rFonts w:ascii="Arial" w:hAnsi="Arial" w:cs="Arial"/>
          <w:b/>
        </w:rPr>
      </w:pPr>
      <w:r w:rsidRPr="0022573C">
        <w:rPr>
          <w:rFonts w:ascii="Arial" w:hAnsi="Arial" w:cs="Arial"/>
          <w:b/>
        </w:rPr>
        <w:t xml:space="preserve">Convenio de Cooperación Académica entre Universidad Tecnológica de Bolívar, Cartagena – Colombia y </w:t>
      </w:r>
      <w:r w:rsidRPr="0022573C">
        <w:rPr>
          <w:rFonts w:ascii="Arial" w:hAnsi="Arial" w:cs="Arial"/>
          <w:b/>
          <w:highlight w:val="yellow"/>
        </w:rPr>
        <w:t>xxxxxxxxxxxxxxxxxxxxxxxxxxxxxxxxxxx</w:t>
      </w:r>
    </w:p>
    <w:p w14:paraId="480AF188" w14:textId="77777777" w:rsidR="00D371C3" w:rsidRPr="00353242" w:rsidRDefault="00D371C3" w:rsidP="00D371C3">
      <w:pPr>
        <w:jc w:val="both"/>
        <w:rPr>
          <w:rFonts w:ascii="Arial" w:hAnsi="Arial" w:cs="Arial"/>
          <w:b/>
          <w:spacing w:val="-3"/>
          <w:sz w:val="22"/>
        </w:rPr>
      </w:pPr>
    </w:p>
    <w:p w14:paraId="66E0BA3B" w14:textId="4813E845" w:rsidR="00D371C3" w:rsidRPr="00353242" w:rsidRDefault="00D371C3" w:rsidP="00D371C3">
      <w:pPr>
        <w:jc w:val="both"/>
        <w:rPr>
          <w:rFonts w:ascii="Arial" w:hAnsi="Arial" w:cs="Arial"/>
          <w:spacing w:val="-3"/>
          <w:sz w:val="22"/>
        </w:rPr>
      </w:pPr>
      <w:r w:rsidRPr="00353242">
        <w:rPr>
          <w:rFonts w:ascii="Arial" w:hAnsi="Arial" w:cs="Arial"/>
          <w:spacing w:val="-3"/>
          <w:sz w:val="22"/>
        </w:rPr>
        <w:t xml:space="preserve">Por una parte la UNIVERSIDAD TECNOLÓGICA DE BOLÍVAR, </w:t>
      </w:r>
      <w:r>
        <w:rPr>
          <w:rFonts w:ascii="Arial" w:hAnsi="Arial" w:cs="Arial"/>
          <w:spacing w:val="-3"/>
          <w:sz w:val="22"/>
        </w:rPr>
        <w:t xml:space="preserve">con domicilio legal en la ciudad de Cartagena de Indias, Km 1 vía Turbaco, Parque Industrial y Tecnológico Carlos Vélez Pombo, NIT 890.401.962-0, </w:t>
      </w:r>
      <w:r w:rsidRPr="00353242">
        <w:rPr>
          <w:rFonts w:ascii="Arial" w:hAnsi="Arial" w:cs="Arial"/>
          <w:spacing w:val="-3"/>
          <w:sz w:val="22"/>
        </w:rPr>
        <w:t xml:space="preserve">representada por </w:t>
      </w:r>
      <w:r>
        <w:rPr>
          <w:rFonts w:ascii="Arial" w:hAnsi="Arial" w:cs="Arial"/>
          <w:spacing w:val="-3"/>
          <w:sz w:val="22"/>
        </w:rPr>
        <w:t>su Rector Alberto Roa Varelo</w:t>
      </w:r>
      <w:r w:rsidRPr="00353242">
        <w:rPr>
          <w:rFonts w:ascii="Arial" w:hAnsi="Arial" w:cs="Arial"/>
          <w:spacing w:val="-3"/>
          <w:sz w:val="22"/>
        </w:rPr>
        <w:t xml:space="preserve">, </w:t>
      </w:r>
      <w:r>
        <w:rPr>
          <w:rFonts w:ascii="Arial" w:hAnsi="Arial" w:cs="Arial"/>
          <w:spacing w:val="-3"/>
          <w:sz w:val="22"/>
        </w:rPr>
        <w:t>R</w:t>
      </w:r>
      <w:r w:rsidRPr="00353242">
        <w:rPr>
          <w:rFonts w:ascii="Arial" w:hAnsi="Arial" w:cs="Arial"/>
          <w:spacing w:val="-3"/>
          <w:sz w:val="22"/>
        </w:rPr>
        <w:t>epresentante Legal</w:t>
      </w:r>
      <w:r>
        <w:rPr>
          <w:rFonts w:ascii="Arial" w:hAnsi="Arial" w:cs="Arial"/>
          <w:spacing w:val="-3"/>
          <w:sz w:val="22"/>
        </w:rPr>
        <w:t xml:space="preserve"> según Resolución 05 de 2014/04/07</w:t>
      </w:r>
      <w:r w:rsidRPr="00353242">
        <w:rPr>
          <w:rFonts w:ascii="Arial" w:hAnsi="Arial" w:cs="Arial"/>
          <w:spacing w:val="-3"/>
          <w:sz w:val="22"/>
        </w:rPr>
        <w:t xml:space="preserve">, </w:t>
      </w:r>
      <w:r>
        <w:rPr>
          <w:rFonts w:ascii="Arial" w:hAnsi="Arial" w:cs="Arial"/>
          <w:spacing w:val="-3"/>
          <w:sz w:val="22"/>
        </w:rPr>
        <w:t xml:space="preserve">y de conformidad con personería jurídica reconocida mediante resolución número 961 del 26 de octubre de 1970 </w:t>
      </w:r>
      <w:r w:rsidRPr="00353242">
        <w:rPr>
          <w:rFonts w:ascii="Arial" w:hAnsi="Arial" w:cs="Arial"/>
          <w:spacing w:val="-3"/>
          <w:sz w:val="22"/>
        </w:rPr>
        <w:t xml:space="preserve">y por otra parte la/el </w:t>
      </w:r>
      <w:r w:rsidRPr="00353242">
        <w:rPr>
          <w:rFonts w:ascii="Arial" w:hAnsi="Arial" w:cs="Arial"/>
          <w:spacing w:val="-3"/>
          <w:sz w:val="22"/>
          <w:highlight w:val="yellow"/>
        </w:rPr>
        <w:t>XXXXXXXXXXXXXXXXXXXXXXX</w:t>
      </w:r>
      <w:r w:rsidRPr="00353242">
        <w:rPr>
          <w:rFonts w:ascii="Arial" w:hAnsi="Arial" w:cs="Arial"/>
          <w:spacing w:val="-3"/>
          <w:sz w:val="22"/>
        </w:rPr>
        <w:t xml:space="preserve"> representada/o por </w:t>
      </w:r>
      <w:r w:rsidRPr="00353242">
        <w:rPr>
          <w:rFonts w:ascii="Arial" w:hAnsi="Arial" w:cs="Arial"/>
          <w:spacing w:val="-3"/>
          <w:sz w:val="22"/>
          <w:highlight w:val="yellow"/>
        </w:rPr>
        <w:t>XXXXXXXXXXXXXX</w:t>
      </w:r>
      <w:r w:rsidRPr="00353242">
        <w:rPr>
          <w:rFonts w:ascii="Arial" w:hAnsi="Arial" w:cs="Arial"/>
          <w:sz w:val="22"/>
        </w:rPr>
        <w:t xml:space="preserve">, </w:t>
      </w:r>
      <w:r w:rsidRPr="00353242">
        <w:rPr>
          <w:rFonts w:ascii="Arial" w:hAnsi="Arial" w:cs="Arial"/>
          <w:spacing w:val="-3"/>
          <w:sz w:val="22"/>
        </w:rPr>
        <w:t>en calidad de Rector y representante legal:</w:t>
      </w:r>
    </w:p>
    <w:p w14:paraId="565562BE" w14:textId="77777777" w:rsidR="00D371C3" w:rsidRPr="00353242" w:rsidRDefault="00D371C3" w:rsidP="00D371C3">
      <w:pPr>
        <w:jc w:val="both"/>
        <w:rPr>
          <w:rFonts w:ascii="Arial" w:hAnsi="Arial" w:cs="Arial"/>
          <w:spacing w:val="-3"/>
          <w:sz w:val="22"/>
        </w:rPr>
      </w:pPr>
    </w:p>
    <w:p w14:paraId="24B9EFC9" w14:textId="77777777" w:rsidR="00D371C3" w:rsidRPr="00353242" w:rsidRDefault="00D371C3" w:rsidP="00D371C3">
      <w:pPr>
        <w:jc w:val="center"/>
        <w:rPr>
          <w:rFonts w:ascii="Arial" w:hAnsi="Arial" w:cs="Arial"/>
          <w:b/>
          <w:spacing w:val="-3"/>
          <w:sz w:val="22"/>
        </w:rPr>
      </w:pPr>
      <w:r w:rsidRPr="00353242">
        <w:rPr>
          <w:rFonts w:ascii="Arial" w:hAnsi="Arial" w:cs="Arial"/>
          <w:b/>
          <w:spacing w:val="-3"/>
          <w:sz w:val="22"/>
        </w:rPr>
        <w:t>MANIFIESTAN</w:t>
      </w:r>
    </w:p>
    <w:p w14:paraId="0C30C6EB" w14:textId="77777777" w:rsidR="00D371C3" w:rsidRPr="00353242" w:rsidRDefault="00D371C3" w:rsidP="00D371C3">
      <w:pPr>
        <w:jc w:val="center"/>
        <w:rPr>
          <w:rFonts w:ascii="Arial" w:hAnsi="Arial" w:cs="Arial"/>
          <w:spacing w:val="-3"/>
          <w:sz w:val="22"/>
        </w:rPr>
      </w:pPr>
    </w:p>
    <w:p w14:paraId="464BD121" w14:textId="77777777" w:rsidR="00D371C3" w:rsidRPr="00353242" w:rsidRDefault="00D371C3" w:rsidP="00D371C3">
      <w:pPr>
        <w:jc w:val="both"/>
        <w:rPr>
          <w:rFonts w:ascii="Arial" w:hAnsi="Arial" w:cs="Arial"/>
          <w:sz w:val="22"/>
        </w:rPr>
      </w:pPr>
      <w:r w:rsidRPr="00353242">
        <w:rPr>
          <w:rFonts w:ascii="Arial" w:hAnsi="Arial" w:cs="Arial"/>
          <w:sz w:val="22"/>
        </w:rPr>
        <w:t>1. Que es voluntad de ambas instituciones desarrollar diversas acciones de cooperación académica y de investigación, y en particular, promover el intercambio entre docentes y estudiantes de las diferentes unidades académicas</w:t>
      </w:r>
      <w:r w:rsidRPr="00353242">
        <w:rPr>
          <w:rFonts w:ascii="Arial" w:hAnsi="Arial" w:cs="Arial"/>
          <w:color w:val="FF0000"/>
          <w:sz w:val="22"/>
        </w:rPr>
        <w:t xml:space="preserve"> </w:t>
      </w:r>
      <w:r w:rsidRPr="00353242">
        <w:rPr>
          <w:rFonts w:ascii="Arial" w:hAnsi="Arial" w:cs="Arial"/>
          <w:sz w:val="22"/>
        </w:rPr>
        <w:t>con base en los principios de beneficio mutuo y reciprocidad.</w:t>
      </w:r>
    </w:p>
    <w:p w14:paraId="65A2BBD3" w14:textId="77777777" w:rsidR="00D371C3" w:rsidRPr="00353242" w:rsidRDefault="00D371C3" w:rsidP="00D371C3">
      <w:pPr>
        <w:jc w:val="both"/>
        <w:rPr>
          <w:rFonts w:ascii="Arial" w:hAnsi="Arial" w:cs="Arial"/>
          <w:sz w:val="22"/>
          <w:lang w:val="es-ES"/>
        </w:rPr>
      </w:pPr>
    </w:p>
    <w:p w14:paraId="2F0C6984" w14:textId="77777777" w:rsidR="00D371C3" w:rsidRPr="00353242" w:rsidRDefault="00D371C3" w:rsidP="00D371C3">
      <w:pPr>
        <w:jc w:val="both"/>
        <w:rPr>
          <w:rFonts w:ascii="Arial" w:hAnsi="Arial" w:cs="Arial"/>
          <w:sz w:val="22"/>
        </w:rPr>
      </w:pPr>
      <w:r w:rsidRPr="00353242">
        <w:rPr>
          <w:rFonts w:ascii="Arial" w:hAnsi="Arial" w:cs="Arial"/>
          <w:sz w:val="22"/>
        </w:rPr>
        <w:t>2. Que es voluntad de ambas instituciones definir los términos, condiciones generales y alcance de las acciones de intercambio de profesores y estudiantes.</w:t>
      </w:r>
    </w:p>
    <w:p w14:paraId="0A38BAF5" w14:textId="77777777" w:rsidR="00D371C3" w:rsidRPr="00353242" w:rsidRDefault="00D371C3" w:rsidP="00D371C3">
      <w:pPr>
        <w:jc w:val="both"/>
        <w:rPr>
          <w:rFonts w:ascii="Arial" w:hAnsi="Arial" w:cs="Arial"/>
          <w:sz w:val="22"/>
        </w:rPr>
      </w:pPr>
    </w:p>
    <w:p w14:paraId="3D68FFDA" w14:textId="77777777" w:rsidR="00D371C3" w:rsidRPr="00353242" w:rsidRDefault="00D371C3" w:rsidP="00D371C3">
      <w:pPr>
        <w:jc w:val="both"/>
        <w:rPr>
          <w:rFonts w:ascii="Arial" w:hAnsi="Arial" w:cs="Arial"/>
          <w:sz w:val="22"/>
        </w:rPr>
      </w:pPr>
      <w:r w:rsidRPr="00353242">
        <w:rPr>
          <w:rFonts w:ascii="Arial" w:hAnsi="Arial" w:cs="Arial"/>
          <w:sz w:val="22"/>
        </w:rPr>
        <w:t>3. El propósito principal del presente acuerdo es instituir un intercambio de estudiantes de pregrado y grado que brinde a los mismos la oportunidad de estudiar y enriquecer su perfil académica y culturalmente e</w:t>
      </w:r>
      <w:r>
        <w:rPr>
          <w:rFonts w:ascii="Arial" w:hAnsi="Arial" w:cs="Arial"/>
          <w:sz w:val="22"/>
        </w:rPr>
        <w:t>n la otra entidad participante.</w:t>
      </w:r>
    </w:p>
    <w:p w14:paraId="002C268A" w14:textId="77777777" w:rsidR="00D371C3" w:rsidRPr="00353242" w:rsidRDefault="00D371C3" w:rsidP="00D371C3">
      <w:pPr>
        <w:jc w:val="both"/>
        <w:rPr>
          <w:rFonts w:ascii="Arial" w:hAnsi="Arial" w:cs="Arial"/>
          <w:sz w:val="22"/>
        </w:rPr>
      </w:pPr>
    </w:p>
    <w:p w14:paraId="38CF3587" w14:textId="77777777" w:rsidR="00D371C3" w:rsidRPr="00353242" w:rsidRDefault="00D371C3" w:rsidP="00D371C3">
      <w:pPr>
        <w:jc w:val="both"/>
        <w:rPr>
          <w:rFonts w:ascii="Arial" w:hAnsi="Arial" w:cs="Arial"/>
          <w:sz w:val="22"/>
        </w:rPr>
      </w:pPr>
      <w:r w:rsidRPr="00353242">
        <w:rPr>
          <w:rFonts w:ascii="Arial" w:hAnsi="Arial" w:cs="Arial"/>
          <w:sz w:val="22"/>
        </w:rPr>
        <w:t>Acuerdan,</w:t>
      </w:r>
    </w:p>
    <w:p w14:paraId="00455B22" w14:textId="77777777" w:rsidR="00D371C3" w:rsidRPr="00353242" w:rsidRDefault="00D371C3" w:rsidP="00D371C3">
      <w:pPr>
        <w:jc w:val="both"/>
        <w:rPr>
          <w:rFonts w:ascii="Arial" w:hAnsi="Arial" w:cs="Arial"/>
          <w:sz w:val="22"/>
        </w:rPr>
      </w:pPr>
    </w:p>
    <w:p w14:paraId="7FC5D61A" w14:textId="77777777" w:rsidR="00D371C3" w:rsidRDefault="00D371C3" w:rsidP="00D371C3">
      <w:pPr>
        <w:jc w:val="center"/>
        <w:rPr>
          <w:rFonts w:ascii="Arial" w:hAnsi="Arial" w:cs="Arial"/>
          <w:b/>
          <w:bCs/>
          <w:sz w:val="22"/>
          <w:lang w:val="es-ES_tradnl"/>
        </w:rPr>
      </w:pPr>
      <w:r>
        <w:rPr>
          <w:rFonts w:ascii="Arial" w:hAnsi="Arial" w:cs="Arial"/>
          <w:b/>
          <w:bCs/>
          <w:sz w:val="22"/>
          <w:lang w:val="es-ES_tradnl"/>
        </w:rPr>
        <w:t>CLÁUSULAS</w:t>
      </w:r>
    </w:p>
    <w:p w14:paraId="63B3B0D6" w14:textId="77777777" w:rsidR="00D371C3" w:rsidRPr="00353242" w:rsidRDefault="00D371C3" w:rsidP="00D371C3">
      <w:pPr>
        <w:jc w:val="both"/>
        <w:rPr>
          <w:rFonts w:ascii="Arial" w:hAnsi="Arial" w:cs="Arial"/>
          <w:sz w:val="22"/>
        </w:rPr>
      </w:pPr>
    </w:p>
    <w:p w14:paraId="7F93E0AC" w14:textId="77777777" w:rsidR="00D371C3" w:rsidRPr="00353242" w:rsidRDefault="00D371C3" w:rsidP="00D371C3">
      <w:pPr>
        <w:pStyle w:val="Textoindependiente"/>
        <w:rPr>
          <w:rFonts w:ascii="Arial" w:hAnsi="Arial" w:cs="Arial"/>
          <w:b/>
          <w:bCs/>
          <w:sz w:val="22"/>
        </w:rPr>
      </w:pPr>
      <w:r w:rsidRPr="00353242">
        <w:rPr>
          <w:rFonts w:ascii="Arial" w:hAnsi="Arial" w:cs="Arial"/>
          <w:b/>
          <w:sz w:val="22"/>
        </w:rPr>
        <w:t>PRIMERA:</w:t>
      </w:r>
      <w:r w:rsidRPr="00353242">
        <w:rPr>
          <w:rFonts w:ascii="Arial" w:hAnsi="Arial" w:cs="Arial"/>
          <w:sz w:val="22"/>
        </w:rPr>
        <w:tab/>
      </w:r>
      <w:r w:rsidRPr="00353242">
        <w:rPr>
          <w:rFonts w:ascii="Arial" w:hAnsi="Arial" w:cs="Arial"/>
          <w:b/>
          <w:bCs/>
          <w:sz w:val="22"/>
        </w:rPr>
        <w:t>INTERCAMBIO DE ESTUDIANTES.</w:t>
      </w:r>
    </w:p>
    <w:p w14:paraId="671F2C01" w14:textId="77777777" w:rsidR="00D371C3" w:rsidRPr="00353242" w:rsidRDefault="00D371C3" w:rsidP="00D371C3">
      <w:pPr>
        <w:pStyle w:val="Textoindependiente"/>
        <w:rPr>
          <w:rFonts w:ascii="Arial" w:hAnsi="Arial" w:cs="Arial"/>
          <w:b/>
          <w:bCs/>
          <w:sz w:val="22"/>
        </w:rPr>
      </w:pPr>
    </w:p>
    <w:p w14:paraId="31E81694" w14:textId="77777777" w:rsidR="00D371C3" w:rsidRDefault="00D371C3" w:rsidP="00D371C3">
      <w:pPr>
        <w:jc w:val="both"/>
        <w:rPr>
          <w:rFonts w:ascii="Arial" w:hAnsi="Arial" w:cs="Arial"/>
          <w:sz w:val="22"/>
        </w:rPr>
      </w:pPr>
      <w:r w:rsidRPr="00353242">
        <w:rPr>
          <w:rFonts w:ascii="Arial" w:hAnsi="Arial" w:cs="Arial"/>
          <w:bCs/>
          <w:sz w:val="22"/>
        </w:rPr>
        <w:t xml:space="preserve">1. Número de estudiantes en intercambio. </w:t>
      </w:r>
      <w:r w:rsidRPr="00353242">
        <w:rPr>
          <w:rFonts w:ascii="Arial" w:hAnsi="Arial" w:cs="Arial"/>
          <w:sz w:val="22"/>
          <w:lang w:val="es-ES"/>
        </w:rPr>
        <w:t xml:space="preserve">El número de estudiantes a ser admitido para intercambio para cada período académico será determinado por acuerdo mutuo entre las instituciones partes. </w:t>
      </w:r>
      <w:r w:rsidRPr="00353242">
        <w:rPr>
          <w:rFonts w:ascii="Arial" w:hAnsi="Arial" w:cs="Arial"/>
          <w:sz w:val="22"/>
        </w:rPr>
        <w:t xml:space="preserve">Es el espíritu de este acuerdo mantener una </w:t>
      </w:r>
    </w:p>
    <w:p w14:paraId="2FB6FB0B" w14:textId="77777777" w:rsidR="00D371C3" w:rsidRDefault="00D371C3" w:rsidP="00D371C3">
      <w:pPr>
        <w:jc w:val="both"/>
        <w:rPr>
          <w:rFonts w:ascii="Arial" w:hAnsi="Arial" w:cs="Arial"/>
          <w:sz w:val="22"/>
        </w:rPr>
      </w:pPr>
    </w:p>
    <w:p w14:paraId="19C98F38" w14:textId="77777777" w:rsidR="00D371C3" w:rsidRDefault="00D371C3" w:rsidP="00D371C3">
      <w:pPr>
        <w:jc w:val="both"/>
        <w:rPr>
          <w:rFonts w:ascii="Arial" w:hAnsi="Arial" w:cs="Arial"/>
          <w:sz w:val="22"/>
        </w:rPr>
      </w:pPr>
    </w:p>
    <w:p w14:paraId="64880FFD" w14:textId="77777777" w:rsidR="00D371C3" w:rsidRPr="00353242" w:rsidRDefault="00D371C3" w:rsidP="00D371C3">
      <w:pPr>
        <w:jc w:val="both"/>
        <w:rPr>
          <w:rFonts w:ascii="Arial" w:hAnsi="Arial" w:cs="Arial"/>
          <w:sz w:val="22"/>
        </w:rPr>
      </w:pPr>
      <w:r w:rsidRPr="00353242">
        <w:rPr>
          <w:rFonts w:ascii="Arial" w:hAnsi="Arial" w:cs="Arial"/>
          <w:sz w:val="22"/>
        </w:rPr>
        <w:t xml:space="preserve">paridad a largo plazo en estos intercambios, aunque cada universidad debe estar dispuesta a admitir una posible disparidad durante algún año. </w:t>
      </w:r>
    </w:p>
    <w:p w14:paraId="52DA4309" w14:textId="77777777" w:rsidR="00D371C3" w:rsidRPr="00353242" w:rsidRDefault="00D371C3" w:rsidP="00D371C3">
      <w:pPr>
        <w:jc w:val="both"/>
        <w:rPr>
          <w:rFonts w:ascii="Arial" w:hAnsi="Arial" w:cs="Arial"/>
          <w:sz w:val="22"/>
        </w:rPr>
      </w:pPr>
    </w:p>
    <w:p w14:paraId="1A4AA037" w14:textId="77777777" w:rsidR="00D371C3" w:rsidRPr="00353242" w:rsidRDefault="00D371C3" w:rsidP="00D371C3">
      <w:pPr>
        <w:jc w:val="both"/>
        <w:rPr>
          <w:rFonts w:ascii="Arial" w:hAnsi="Arial" w:cs="Arial"/>
          <w:sz w:val="22"/>
        </w:rPr>
      </w:pPr>
      <w:r w:rsidRPr="00353242">
        <w:rPr>
          <w:rFonts w:ascii="Arial" w:hAnsi="Arial" w:cs="Arial"/>
          <w:sz w:val="22"/>
        </w:rPr>
        <w:t>2. Requisitos para participar del Intercambio.  Sólo podrán participar del programa de intercambio aquellos estudiantes de la Universidad de origen que tengan matrícula vigente y que estén cursando programas académicos curriculares en dicha institución, habiendo culminado por lo menos un año académico completo –en el caso de los estudios de grado universitario- y de ser el caso, que acrediten suficiencia en el dominio del idioma oficial de la universidad de destino.</w:t>
      </w:r>
    </w:p>
    <w:p w14:paraId="3BF11FB1" w14:textId="77777777" w:rsidR="00D371C3" w:rsidRPr="00353242" w:rsidRDefault="00D371C3" w:rsidP="00D371C3">
      <w:pPr>
        <w:jc w:val="both"/>
        <w:rPr>
          <w:rFonts w:ascii="Arial" w:hAnsi="Arial" w:cs="Arial"/>
          <w:sz w:val="22"/>
        </w:rPr>
      </w:pPr>
    </w:p>
    <w:p w14:paraId="2C59AE9B" w14:textId="77777777" w:rsidR="00D371C3" w:rsidRPr="00353242" w:rsidRDefault="00D371C3" w:rsidP="00D371C3">
      <w:pPr>
        <w:jc w:val="both"/>
        <w:rPr>
          <w:rFonts w:ascii="Arial" w:hAnsi="Arial" w:cs="Arial"/>
          <w:sz w:val="22"/>
        </w:rPr>
      </w:pPr>
      <w:r w:rsidRPr="00353242">
        <w:rPr>
          <w:rFonts w:ascii="Arial" w:hAnsi="Arial" w:cs="Arial"/>
          <w:sz w:val="22"/>
        </w:rPr>
        <w:t xml:space="preserve">3. Programa de Intercambio. Si un estudiante de cualquiera de las instituciones desea participar del programa de intercambio desarrollando estudios en la otra (ya sea a nivel de </w:t>
      </w:r>
      <w:r w:rsidRPr="00353242">
        <w:rPr>
          <w:rFonts w:ascii="Arial" w:hAnsi="Arial" w:cs="Arial"/>
          <w:sz w:val="22"/>
        </w:rPr>
        <w:lastRenderedPageBreak/>
        <w:t>grado o postgrado) deberá obtener la aprobación previa de su postulación por parte de la Universidad de origen y ser aceptado por la Universidad de destino. Cada institución se reserva el derecho de rechazar cualquier candidatura, en cuyo caso sería admitida otra candidatura. Los estudiantes que participen en el intercambio continuarán como estudiantes en su universidad de origen y no serán aspirantes a grado alguno en la universidad de destino. El programa de estudios de cada estudiante participante tendrá que ser aprobado por su universidad de origen.</w:t>
      </w:r>
    </w:p>
    <w:p w14:paraId="078C39F8" w14:textId="77777777" w:rsidR="00D371C3" w:rsidRPr="00353242" w:rsidRDefault="00D371C3" w:rsidP="00D371C3">
      <w:pPr>
        <w:jc w:val="both"/>
        <w:rPr>
          <w:rFonts w:ascii="Arial" w:hAnsi="Arial" w:cs="Arial"/>
          <w:sz w:val="22"/>
          <w:u w:val="single"/>
        </w:rPr>
      </w:pPr>
    </w:p>
    <w:p w14:paraId="2998816A" w14:textId="77777777" w:rsidR="00D371C3" w:rsidRPr="00353242" w:rsidRDefault="00D371C3" w:rsidP="00D371C3">
      <w:pPr>
        <w:jc w:val="both"/>
        <w:rPr>
          <w:rFonts w:ascii="Arial" w:hAnsi="Arial" w:cs="Arial"/>
          <w:sz w:val="22"/>
        </w:rPr>
      </w:pPr>
      <w:r w:rsidRPr="00353242">
        <w:rPr>
          <w:rFonts w:ascii="Arial" w:hAnsi="Arial" w:cs="Arial"/>
          <w:sz w:val="22"/>
        </w:rPr>
        <w:t>4. Programa de Cursos, Evaluación y Certificados Académicos.  Los participantes del programa de intercambio deberán seguir en la Universidad de destino un programa académico de cursos, investigación o pasantía, que esté de acuerdo con el que siguen los estudiantes regulares de su mismo nivel en la institución de destino y completar todos los requisitos de aprobación de dicha actividad académica.</w:t>
      </w:r>
    </w:p>
    <w:p w14:paraId="5AA97A53" w14:textId="77777777" w:rsidR="00D371C3" w:rsidRPr="00353242" w:rsidRDefault="00D371C3" w:rsidP="00D371C3">
      <w:pPr>
        <w:jc w:val="both"/>
        <w:rPr>
          <w:rFonts w:ascii="Arial" w:hAnsi="Arial" w:cs="Arial"/>
          <w:sz w:val="22"/>
        </w:rPr>
      </w:pPr>
    </w:p>
    <w:p w14:paraId="32C6B28C" w14:textId="77777777" w:rsidR="00D371C3" w:rsidRPr="00353242" w:rsidRDefault="00D371C3" w:rsidP="00D371C3">
      <w:pPr>
        <w:jc w:val="both"/>
        <w:rPr>
          <w:rFonts w:ascii="Arial" w:hAnsi="Arial" w:cs="Arial"/>
          <w:sz w:val="22"/>
        </w:rPr>
      </w:pPr>
      <w:r w:rsidRPr="00353242">
        <w:rPr>
          <w:rFonts w:ascii="Arial" w:hAnsi="Arial" w:cs="Arial"/>
          <w:sz w:val="22"/>
        </w:rPr>
        <w:t>Cumplido el período de intercambio, la Universidad de destino enviará a la Universidad de origen del participante los correspondientes certificados de estudio con las calificaciones obtenidas por el estudiante en la actividad académica desarrollada.</w:t>
      </w:r>
    </w:p>
    <w:p w14:paraId="0BBC6A06" w14:textId="77777777" w:rsidR="00D371C3" w:rsidRPr="00353242" w:rsidRDefault="00D371C3" w:rsidP="00D371C3">
      <w:pPr>
        <w:jc w:val="both"/>
        <w:rPr>
          <w:rFonts w:ascii="Arial" w:hAnsi="Arial" w:cs="Arial"/>
          <w:sz w:val="22"/>
        </w:rPr>
      </w:pPr>
    </w:p>
    <w:p w14:paraId="563C0E64" w14:textId="77777777" w:rsidR="00D371C3" w:rsidRPr="00353242" w:rsidRDefault="00D371C3" w:rsidP="00D371C3">
      <w:pPr>
        <w:jc w:val="both"/>
        <w:rPr>
          <w:rFonts w:ascii="Arial" w:hAnsi="Arial" w:cs="Arial"/>
          <w:spacing w:val="-3"/>
          <w:sz w:val="22"/>
        </w:rPr>
      </w:pPr>
      <w:r w:rsidRPr="00353242">
        <w:rPr>
          <w:rFonts w:ascii="Arial" w:hAnsi="Arial" w:cs="Arial"/>
          <w:sz w:val="22"/>
        </w:rPr>
        <w:t xml:space="preserve">5. Duración de los intercambios.  </w:t>
      </w:r>
      <w:r w:rsidRPr="00353242">
        <w:rPr>
          <w:rFonts w:ascii="Arial" w:hAnsi="Arial" w:cs="Arial"/>
          <w:spacing w:val="-3"/>
          <w:sz w:val="22"/>
        </w:rPr>
        <w:t xml:space="preserve">Los intercambios de estudiantes bajo este acuerdo pueden tener una duración de uno o dos semestres académicos. </w:t>
      </w:r>
    </w:p>
    <w:p w14:paraId="59010498" w14:textId="77777777" w:rsidR="00D371C3" w:rsidRPr="00353242" w:rsidRDefault="00D371C3" w:rsidP="00D371C3">
      <w:pPr>
        <w:jc w:val="both"/>
        <w:rPr>
          <w:rFonts w:ascii="Arial" w:hAnsi="Arial" w:cs="Arial"/>
          <w:sz w:val="22"/>
        </w:rPr>
      </w:pPr>
    </w:p>
    <w:p w14:paraId="171A1523" w14:textId="77777777" w:rsidR="00D371C3" w:rsidRDefault="00D371C3" w:rsidP="00D371C3">
      <w:pPr>
        <w:jc w:val="both"/>
        <w:rPr>
          <w:rFonts w:ascii="Arial" w:hAnsi="Arial" w:cs="Arial"/>
          <w:sz w:val="22"/>
        </w:rPr>
      </w:pPr>
      <w:r w:rsidRPr="00353242">
        <w:rPr>
          <w:rFonts w:ascii="Arial" w:hAnsi="Arial" w:cs="Arial"/>
          <w:sz w:val="22"/>
        </w:rPr>
        <w:t xml:space="preserve">6. Aspectos económicos.  Los estudiantes participantes del intercambio durante el período de duración del mismo continuarán abonando normalmente en su </w:t>
      </w:r>
    </w:p>
    <w:p w14:paraId="5EA991FD" w14:textId="77777777" w:rsidR="00D371C3" w:rsidRDefault="00D371C3" w:rsidP="00D371C3">
      <w:pPr>
        <w:jc w:val="both"/>
        <w:rPr>
          <w:rFonts w:ascii="Arial" w:hAnsi="Arial" w:cs="Arial"/>
          <w:sz w:val="22"/>
        </w:rPr>
      </w:pPr>
    </w:p>
    <w:p w14:paraId="2A52928B" w14:textId="77777777" w:rsidR="00D371C3" w:rsidRDefault="00D371C3" w:rsidP="00D371C3">
      <w:pPr>
        <w:jc w:val="both"/>
        <w:rPr>
          <w:rFonts w:ascii="Arial" w:hAnsi="Arial" w:cs="Arial"/>
          <w:sz w:val="22"/>
        </w:rPr>
      </w:pPr>
    </w:p>
    <w:p w14:paraId="3CCCAD19" w14:textId="77777777" w:rsidR="00D371C3" w:rsidRDefault="00D371C3" w:rsidP="00D371C3">
      <w:pPr>
        <w:jc w:val="both"/>
        <w:rPr>
          <w:rFonts w:ascii="Arial" w:hAnsi="Arial" w:cs="Arial"/>
          <w:sz w:val="22"/>
        </w:rPr>
      </w:pPr>
    </w:p>
    <w:p w14:paraId="13196051" w14:textId="77777777" w:rsidR="00D371C3" w:rsidRPr="00AC143B" w:rsidRDefault="00D371C3" w:rsidP="00D371C3">
      <w:pPr>
        <w:jc w:val="both"/>
        <w:rPr>
          <w:rFonts w:ascii="Arial" w:hAnsi="Arial" w:cs="Arial"/>
          <w:spacing w:val="-3"/>
          <w:sz w:val="22"/>
        </w:rPr>
      </w:pPr>
      <w:r w:rsidRPr="00353242">
        <w:rPr>
          <w:rFonts w:ascii="Arial" w:hAnsi="Arial" w:cs="Arial"/>
          <w:sz w:val="22"/>
        </w:rPr>
        <w:t xml:space="preserve">Universidad de origen las tasas de matrícula que correspondan, de acuerdo al programa que estén desarrollando en dicha institución. </w:t>
      </w:r>
      <w:r w:rsidRPr="00353242">
        <w:rPr>
          <w:rFonts w:ascii="Arial" w:hAnsi="Arial" w:cs="Arial"/>
          <w:spacing w:val="-3"/>
          <w:sz w:val="22"/>
        </w:rPr>
        <w:t xml:space="preserve">Cualquier cuota adicional por concepto de cursos especiales, recreación, uso de laboratorios o biblioteca, será responsabilidad de </w:t>
      </w:r>
      <w:r w:rsidRPr="00353242">
        <w:rPr>
          <w:rFonts w:ascii="Arial" w:hAnsi="Arial" w:cs="Arial"/>
          <w:sz w:val="22"/>
        </w:rPr>
        <w:t xml:space="preserve">los estudiantes participantes del intercambio. </w:t>
      </w:r>
    </w:p>
    <w:p w14:paraId="4F90BACC" w14:textId="77777777" w:rsidR="00D371C3" w:rsidRPr="00353242" w:rsidRDefault="00D371C3" w:rsidP="00D371C3">
      <w:pPr>
        <w:jc w:val="both"/>
        <w:rPr>
          <w:rFonts w:ascii="Arial" w:hAnsi="Arial" w:cs="Arial"/>
          <w:sz w:val="22"/>
        </w:rPr>
      </w:pPr>
    </w:p>
    <w:p w14:paraId="7E5B06DD" w14:textId="77777777" w:rsidR="00D371C3" w:rsidRPr="00353242" w:rsidRDefault="00D371C3" w:rsidP="00D371C3">
      <w:pPr>
        <w:jc w:val="both"/>
        <w:rPr>
          <w:rFonts w:ascii="Arial" w:hAnsi="Arial" w:cs="Arial"/>
          <w:sz w:val="22"/>
        </w:rPr>
      </w:pPr>
      <w:r w:rsidRPr="00353242">
        <w:rPr>
          <w:rFonts w:ascii="Arial" w:hAnsi="Arial" w:cs="Arial"/>
          <w:sz w:val="22"/>
        </w:rPr>
        <w:t xml:space="preserve">7. Gastos. Los gastos de desplazamiento, visado, alojamiento, alimentación y manutención y otros gastos personales, incluyendo seguro médico, gastos médicos no cubiertos por el seguro o cobertura médica, libros, material escolar, entre otros, correrán a cargo de cada participante. </w:t>
      </w:r>
    </w:p>
    <w:p w14:paraId="05233590" w14:textId="77777777" w:rsidR="00D371C3" w:rsidRPr="00353242" w:rsidRDefault="00D371C3" w:rsidP="00D371C3">
      <w:pPr>
        <w:jc w:val="both"/>
        <w:rPr>
          <w:rFonts w:ascii="Arial" w:hAnsi="Arial" w:cs="Arial"/>
          <w:sz w:val="22"/>
        </w:rPr>
      </w:pPr>
      <w:r w:rsidRPr="00353242">
        <w:rPr>
          <w:rFonts w:ascii="Arial" w:hAnsi="Arial" w:cs="Arial"/>
          <w:sz w:val="22"/>
        </w:rPr>
        <w:t>8. Los coordinadores de las universidades en el programa de movilidad académica serán las Oficinas de Relaciones Internacionales en ambas instituciones.</w:t>
      </w:r>
    </w:p>
    <w:p w14:paraId="32CA90BB" w14:textId="77777777" w:rsidR="00D371C3" w:rsidRPr="00353242" w:rsidRDefault="00D371C3" w:rsidP="00D371C3">
      <w:pPr>
        <w:jc w:val="both"/>
        <w:rPr>
          <w:rFonts w:ascii="Arial" w:hAnsi="Arial" w:cs="Arial"/>
          <w:sz w:val="22"/>
        </w:rPr>
      </w:pPr>
    </w:p>
    <w:p w14:paraId="201F3159" w14:textId="77777777" w:rsidR="00D371C3" w:rsidRPr="00353242" w:rsidRDefault="00D371C3" w:rsidP="00D371C3">
      <w:pPr>
        <w:jc w:val="both"/>
        <w:rPr>
          <w:rFonts w:ascii="Arial" w:hAnsi="Arial" w:cs="Arial"/>
          <w:sz w:val="22"/>
        </w:rPr>
      </w:pPr>
      <w:r w:rsidRPr="00353242">
        <w:rPr>
          <w:rFonts w:ascii="Arial" w:hAnsi="Arial" w:cs="Arial"/>
          <w:b/>
          <w:sz w:val="22"/>
          <w:lang w:val="es-ES"/>
        </w:rPr>
        <w:t>SEGUNDA: Vigencia</w:t>
      </w:r>
    </w:p>
    <w:p w14:paraId="67B4EDE2" w14:textId="77777777" w:rsidR="00D371C3" w:rsidRPr="00353242" w:rsidRDefault="00D371C3" w:rsidP="00D371C3">
      <w:pPr>
        <w:widowControl w:val="0"/>
        <w:tabs>
          <w:tab w:val="left" w:pos="-720"/>
        </w:tabs>
        <w:suppressAutoHyphens/>
        <w:jc w:val="both"/>
        <w:rPr>
          <w:rFonts w:ascii="Arial" w:hAnsi="Arial" w:cs="Arial"/>
          <w:spacing w:val="-3"/>
          <w:sz w:val="22"/>
        </w:rPr>
      </w:pPr>
    </w:p>
    <w:p w14:paraId="2316ED0A" w14:textId="77777777" w:rsidR="00D371C3" w:rsidRPr="00353242" w:rsidRDefault="00D371C3" w:rsidP="00D371C3">
      <w:pPr>
        <w:widowControl w:val="0"/>
        <w:tabs>
          <w:tab w:val="left" w:pos="-720"/>
        </w:tabs>
        <w:suppressAutoHyphens/>
        <w:jc w:val="both"/>
        <w:rPr>
          <w:rFonts w:ascii="Arial" w:hAnsi="Arial" w:cs="Arial"/>
          <w:spacing w:val="-3"/>
          <w:sz w:val="22"/>
        </w:rPr>
      </w:pPr>
      <w:r w:rsidRPr="00353242">
        <w:rPr>
          <w:rFonts w:ascii="Arial" w:hAnsi="Arial" w:cs="Arial"/>
          <w:spacing w:val="-3"/>
          <w:sz w:val="22"/>
        </w:rPr>
        <w:t xml:space="preserve">El presente acuerdo específico entrará en vigor y tendrá una vigencia indefinida a partir de su fecha de firma por ambas partes. </w:t>
      </w:r>
    </w:p>
    <w:p w14:paraId="41906EBA" w14:textId="77777777" w:rsidR="00D371C3" w:rsidRPr="00353242" w:rsidRDefault="00D371C3" w:rsidP="00D371C3">
      <w:pPr>
        <w:widowControl w:val="0"/>
        <w:tabs>
          <w:tab w:val="left" w:pos="-720"/>
        </w:tabs>
        <w:suppressAutoHyphens/>
        <w:jc w:val="both"/>
        <w:rPr>
          <w:rFonts w:ascii="Arial" w:hAnsi="Arial" w:cs="Arial"/>
          <w:spacing w:val="-3"/>
          <w:sz w:val="22"/>
        </w:rPr>
      </w:pPr>
    </w:p>
    <w:p w14:paraId="5CF4A418" w14:textId="77777777" w:rsidR="00D371C3" w:rsidRPr="00353242" w:rsidRDefault="00D371C3" w:rsidP="00D371C3">
      <w:pPr>
        <w:widowControl w:val="0"/>
        <w:tabs>
          <w:tab w:val="left" w:pos="-720"/>
        </w:tabs>
        <w:suppressAutoHyphens/>
        <w:jc w:val="both"/>
        <w:rPr>
          <w:rFonts w:ascii="Arial" w:hAnsi="Arial" w:cs="Arial"/>
          <w:spacing w:val="-3"/>
          <w:sz w:val="22"/>
        </w:rPr>
      </w:pPr>
      <w:r w:rsidRPr="00353242">
        <w:rPr>
          <w:rFonts w:ascii="Arial" w:hAnsi="Arial" w:cs="Arial"/>
          <w:spacing w:val="-3"/>
          <w:sz w:val="22"/>
        </w:rPr>
        <w:t xml:space="preserve">Si una de las instituciones desea dar por terminado el acuerdo, deberá notificar a la otra institución cuando menos con seis (6) meses de anticipación de la fecha en que se firmó el convenio. </w:t>
      </w:r>
    </w:p>
    <w:p w14:paraId="30481459" w14:textId="77777777" w:rsidR="00D371C3" w:rsidRPr="00353242" w:rsidRDefault="00D371C3" w:rsidP="00D371C3">
      <w:pPr>
        <w:widowControl w:val="0"/>
        <w:tabs>
          <w:tab w:val="left" w:pos="-720"/>
        </w:tabs>
        <w:suppressAutoHyphens/>
        <w:jc w:val="both"/>
        <w:rPr>
          <w:rFonts w:ascii="Arial" w:hAnsi="Arial" w:cs="Arial"/>
          <w:spacing w:val="-3"/>
          <w:sz w:val="22"/>
        </w:rPr>
      </w:pPr>
    </w:p>
    <w:p w14:paraId="584155D3" w14:textId="3F341B65" w:rsidR="00D371C3" w:rsidRPr="00AC143B" w:rsidRDefault="00D371C3" w:rsidP="00D371C3">
      <w:pPr>
        <w:widowControl w:val="0"/>
        <w:tabs>
          <w:tab w:val="left" w:pos="-720"/>
        </w:tabs>
        <w:suppressAutoHyphens/>
        <w:jc w:val="both"/>
        <w:rPr>
          <w:rFonts w:ascii="Arial" w:hAnsi="Arial" w:cs="Arial"/>
          <w:spacing w:val="-3"/>
          <w:sz w:val="22"/>
        </w:rPr>
      </w:pPr>
      <w:r w:rsidRPr="00353242">
        <w:rPr>
          <w:rFonts w:ascii="Arial" w:hAnsi="Arial" w:cs="Arial"/>
          <w:spacing w:val="-3"/>
          <w:sz w:val="22"/>
        </w:rPr>
        <w:t>Los abajo firmantes damos fe de haber leído íntegramente el presente convenio y estar de acuerdo con su contenido, validez y efectos legales, por lo que se firma en dos (2) ejemplares en español del mismo valor legal en señal de conformidad en</w:t>
      </w:r>
      <w:r>
        <w:rPr>
          <w:rFonts w:ascii="Arial" w:hAnsi="Arial" w:cs="Arial"/>
          <w:spacing w:val="-3"/>
          <w:sz w:val="22"/>
        </w:rPr>
        <w:t xml:space="preserve"> el mes de </w:t>
      </w:r>
      <w:r>
        <w:rPr>
          <w:rFonts w:ascii="Arial" w:hAnsi="Arial" w:cs="Arial"/>
          <w:spacing w:val="-3"/>
          <w:sz w:val="22"/>
        </w:rPr>
        <w:t xml:space="preserve">XXXXX </w:t>
      </w:r>
      <w:r>
        <w:rPr>
          <w:rFonts w:ascii="Arial" w:hAnsi="Arial" w:cs="Arial"/>
          <w:spacing w:val="-3"/>
          <w:sz w:val="22"/>
        </w:rPr>
        <w:t>del año 20</w:t>
      </w:r>
      <w:r>
        <w:rPr>
          <w:rFonts w:ascii="Arial" w:hAnsi="Arial" w:cs="Arial"/>
          <w:spacing w:val="-3"/>
          <w:sz w:val="22"/>
        </w:rPr>
        <w:t>XX</w:t>
      </w:r>
      <w:r>
        <w:rPr>
          <w:rFonts w:ascii="Arial" w:hAnsi="Arial" w:cs="Arial"/>
          <w:spacing w:val="-3"/>
          <w:sz w:val="22"/>
        </w:rPr>
        <w:t>.</w:t>
      </w:r>
    </w:p>
    <w:p w14:paraId="5D866208" w14:textId="3E8F18CD" w:rsidR="00D371C3" w:rsidRPr="00353242" w:rsidRDefault="00D371C3" w:rsidP="00D371C3">
      <w:pPr>
        <w:rPr>
          <w:rFonts w:ascii="Arial" w:hAnsi="Arial" w:cs="Arial"/>
          <w:sz w:val="22"/>
          <w:lang w:val="es-MX"/>
        </w:rPr>
      </w:pPr>
      <w:r>
        <w:rPr>
          <w:rFonts w:ascii="Arial" w:hAnsi="Arial" w:cs="Arial"/>
          <w:sz w:val="22"/>
          <w:lang w:val="es-MX"/>
        </w:rPr>
        <w:lastRenderedPageBreak/>
        <w:br/>
      </w:r>
      <w:r>
        <w:rPr>
          <w:rFonts w:ascii="Arial" w:hAnsi="Arial" w:cs="Arial"/>
          <w:sz w:val="22"/>
          <w:lang w:val="es-MX"/>
        </w:rPr>
        <w:br/>
      </w:r>
      <w:r w:rsidRPr="00353242">
        <w:rPr>
          <w:rFonts w:ascii="Arial" w:hAnsi="Arial" w:cs="Arial"/>
          <w:noProof/>
          <w:sz w:val="22"/>
          <w:lang w:eastAsia="es-CO"/>
        </w:rPr>
        <mc:AlternateContent>
          <mc:Choice Requires="wps">
            <w:drawing>
              <wp:anchor distT="0" distB="0" distL="114300" distR="114300" simplePos="0" relativeHeight="251659264" behindDoc="0" locked="0" layoutInCell="1" allowOverlap="1" wp14:anchorId="1ED2B2C9" wp14:editId="7BB73592">
                <wp:simplePos x="0" y="0"/>
                <wp:positionH relativeFrom="column">
                  <wp:posOffset>2700020</wp:posOffset>
                </wp:positionH>
                <wp:positionV relativeFrom="paragraph">
                  <wp:posOffset>210820</wp:posOffset>
                </wp:positionV>
                <wp:extent cx="2552700" cy="2466975"/>
                <wp:effectExtent l="0" t="3810" r="317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D4E96" w14:textId="77777777" w:rsidR="00D371C3" w:rsidRPr="00B12C25" w:rsidRDefault="00D371C3" w:rsidP="00D371C3">
                            <w:pPr>
                              <w:pBdr>
                                <w:bottom w:val="single" w:sz="12" w:space="1" w:color="auto"/>
                              </w:pBdr>
                              <w:rPr>
                                <w:rFonts w:ascii="Arial" w:hAnsi="Arial" w:cs="Arial"/>
                                <w:lang w:val="es-MX"/>
                              </w:rPr>
                            </w:pPr>
                            <w:r w:rsidRPr="00040746">
                              <w:rPr>
                                <w:rFonts w:ascii="Arial" w:hAnsi="Arial" w:cs="Arial"/>
                                <w:highlight w:val="yellow"/>
                                <w:lang w:val="es-MX"/>
                              </w:rPr>
                              <w:t>XXXXXXXXXXXXXXXXXXXXXX</w:t>
                            </w:r>
                          </w:p>
                          <w:p w14:paraId="2A3CAEE7" w14:textId="77777777" w:rsidR="00D371C3" w:rsidRDefault="00D371C3" w:rsidP="00D371C3">
                            <w:pPr>
                              <w:pBdr>
                                <w:bottom w:val="single" w:sz="12" w:space="1" w:color="auto"/>
                              </w:pBdr>
                              <w:rPr>
                                <w:rFonts w:ascii="Arial" w:hAnsi="Arial" w:cs="Arial"/>
                                <w:lang w:val="es-MX"/>
                              </w:rPr>
                            </w:pPr>
                          </w:p>
                          <w:p w14:paraId="750EA8A9" w14:textId="77777777" w:rsidR="00D371C3" w:rsidRDefault="00D371C3" w:rsidP="00D371C3">
                            <w:pPr>
                              <w:pBdr>
                                <w:bottom w:val="single" w:sz="12" w:space="1" w:color="auto"/>
                              </w:pBdr>
                              <w:rPr>
                                <w:rFonts w:ascii="Arial" w:hAnsi="Arial" w:cs="Arial"/>
                                <w:lang w:val="es-MX"/>
                              </w:rPr>
                            </w:pPr>
                          </w:p>
                          <w:p w14:paraId="4E6945F1" w14:textId="77777777" w:rsidR="00D371C3" w:rsidRPr="00B12C25" w:rsidRDefault="00D371C3" w:rsidP="00D371C3">
                            <w:pPr>
                              <w:pBdr>
                                <w:bottom w:val="single" w:sz="12" w:space="1" w:color="auto"/>
                              </w:pBdr>
                              <w:rPr>
                                <w:rFonts w:ascii="Arial" w:hAnsi="Arial" w:cs="Arial"/>
                                <w:lang w:val="es-MX"/>
                              </w:rPr>
                            </w:pPr>
                          </w:p>
                          <w:p w14:paraId="37AD13C8" w14:textId="77777777" w:rsidR="00D371C3" w:rsidRDefault="00D371C3" w:rsidP="00D371C3">
                            <w:pPr>
                              <w:pStyle w:val="Sinespaciado"/>
                              <w:jc w:val="center"/>
                              <w:rPr>
                                <w:rFonts w:ascii="Arial" w:hAnsi="Arial" w:cs="Arial"/>
                                <w:szCs w:val="24"/>
                              </w:rPr>
                            </w:pPr>
                            <w:r w:rsidRPr="00040746">
                              <w:rPr>
                                <w:rFonts w:ascii="Arial" w:hAnsi="Arial" w:cs="Arial"/>
                                <w:szCs w:val="24"/>
                                <w:highlight w:val="yellow"/>
                              </w:rPr>
                              <w:t>XXXXXXXXXXXXXX</w:t>
                            </w:r>
                          </w:p>
                          <w:p w14:paraId="05DCA259" w14:textId="77777777" w:rsidR="00D371C3" w:rsidRDefault="00D371C3" w:rsidP="00D371C3">
                            <w:pPr>
                              <w:pStyle w:val="Sinespaciado"/>
                              <w:jc w:val="center"/>
                              <w:rPr>
                                <w:rFonts w:ascii="Arial" w:hAnsi="Arial" w:cs="Arial"/>
                                <w:szCs w:val="24"/>
                              </w:rPr>
                            </w:pPr>
                            <w:r w:rsidRPr="00B12C25">
                              <w:rPr>
                                <w:rFonts w:ascii="Arial" w:hAnsi="Arial" w:cs="Arial"/>
                                <w:szCs w:val="24"/>
                              </w:rPr>
                              <w:t>Rector</w:t>
                            </w:r>
                          </w:p>
                          <w:p w14:paraId="7C4CD6C4" w14:textId="77777777" w:rsidR="00D371C3" w:rsidRDefault="00D371C3" w:rsidP="00D371C3">
                            <w:pPr>
                              <w:pStyle w:val="Sinespaciado"/>
                              <w:jc w:val="center"/>
                              <w:rPr>
                                <w:rFonts w:ascii="Arial" w:hAnsi="Arial" w:cs="Arial"/>
                                <w:szCs w:val="24"/>
                              </w:rPr>
                            </w:pPr>
                          </w:p>
                          <w:p w14:paraId="2AD82460" w14:textId="77777777" w:rsidR="00D371C3" w:rsidRPr="00B12C25" w:rsidRDefault="00D371C3" w:rsidP="00D371C3">
                            <w:pPr>
                              <w:pStyle w:val="Sinespaciado"/>
                              <w:rPr>
                                <w:rFonts w:ascii="Arial" w:hAnsi="Arial" w:cs="Arial"/>
                                <w:sz w:val="22"/>
                              </w:rPr>
                            </w:pPr>
                            <w:r>
                              <w:rPr>
                                <w:rFonts w:ascii="Arial" w:hAnsi="Arial" w:cs="Arial"/>
                                <w:szCs w:val="24"/>
                              </w:rPr>
                              <w:t>Fecha ______/_______/_______</w:t>
                            </w:r>
                          </w:p>
                          <w:p w14:paraId="40F8446D" w14:textId="77777777" w:rsidR="00D371C3" w:rsidRDefault="00D371C3" w:rsidP="00D371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2B2C9" id="_x0000_t202" coordsize="21600,21600" o:spt="202" path="m,l,21600r21600,l21600,xe">
                <v:stroke joinstyle="miter"/>
                <v:path gradientshapeok="t" o:connecttype="rect"/>
              </v:shapetype>
              <v:shape id="Cuadro de texto 4" o:spid="_x0000_s1026" type="#_x0000_t202" style="position:absolute;margin-left:212.6pt;margin-top:16.6pt;width:201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" filled="f" stroked="f">
                <v:textbox>
                  <w:txbxContent>
                    <w:p w14:paraId="687D4E96" w14:textId="77777777" w:rsidR="00D371C3" w:rsidRPr="00B12C25" w:rsidRDefault="00D371C3" w:rsidP="00D371C3">
                      <w:pPr>
                        <w:pBdr>
                          <w:bottom w:val="single" w:sz="12" w:space="1" w:color="auto"/>
                        </w:pBdr>
                        <w:rPr>
                          <w:rFonts w:ascii="Arial" w:hAnsi="Arial" w:cs="Arial"/>
                          <w:lang w:val="es-MX"/>
                        </w:rPr>
                      </w:pPr>
                      <w:r w:rsidRPr="00040746">
                        <w:rPr>
                          <w:rFonts w:ascii="Arial" w:hAnsi="Arial" w:cs="Arial"/>
                          <w:highlight w:val="yellow"/>
                          <w:lang w:val="es-MX"/>
                        </w:rPr>
                        <w:t>XXXXXXXXXXXXXXXXXXXXXX</w:t>
                      </w:r>
                    </w:p>
                    <w:p w14:paraId="2A3CAEE7" w14:textId="77777777" w:rsidR="00D371C3" w:rsidRDefault="00D371C3" w:rsidP="00D371C3">
                      <w:pPr>
                        <w:pBdr>
                          <w:bottom w:val="single" w:sz="12" w:space="1" w:color="auto"/>
                        </w:pBdr>
                        <w:rPr>
                          <w:rFonts w:ascii="Arial" w:hAnsi="Arial" w:cs="Arial"/>
                          <w:lang w:val="es-MX"/>
                        </w:rPr>
                      </w:pPr>
                    </w:p>
                    <w:p w14:paraId="750EA8A9" w14:textId="77777777" w:rsidR="00D371C3" w:rsidRDefault="00D371C3" w:rsidP="00D371C3">
                      <w:pPr>
                        <w:pBdr>
                          <w:bottom w:val="single" w:sz="12" w:space="1" w:color="auto"/>
                        </w:pBdr>
                        <w:rPr>
                          <w:rFonts w:ascii="Arial" w:hAnsi="Arial" w:cs="Arial"/>
                          <w:lang w:val="es-MX"/>
                        </w:rPr>
                      </w:pPr>
                    </w:p>
                    <w:p w14:paraId="4E6945F1" w14:textId="77777777" w:rsidR="00D371C3" w:rsidRPr="00B12C25" w:rsidRDefault="00D371C3" w:rsidP="00D371C3">
                      <w:pPr>
                        <w:pBdr>
                          <w:bottom w:val="single" w:sz="12" w:space="1" w:color="auto"/>
                        </w:pBdr>
                        <w:rPr>
                          <w:rFonts w:ascii="Arial" w:hAnsi="Arial" w:cs="Arial"/>
                          <w:lang w:val="es-MX"/>
                        </w:rPr>
                      </w:pPr>
                    </w:p>
                    <w:p w14:paraId="37AD13C8" w14:textId="77777777" w:rsidR="00D371C3" w:rsidRDefault="00D371C3" w:rsidP="00D371C3">
                      <w:pPr>
                        <w:pStyle w:val="Sinespaciado"/>
                        <w:jc w:val="center"/>
                        <w:rPr>
                          <w:rFonts w:ascii="Arial" w:hAnsi="Arial" w:cs="Arial"/>
                          <w:szCs w:val="24"/>
                        </w:rPr>
                      </w:pPr>
                      <w:r w:rsidRPr="00040746">
                        <w:rPr>
                          <w:rFonts w:ascii="Arial" w:hAnsi="Arial" w:cs="Arial"/>
                          <w:szCs w:val="24"/>
                          <w:highlight w:val="yellow"/>
                        </w:rPr>
                        <w:t>XXXXXXXXXXXXXX</w:t>
                      </w:r>
                    </w:p>
                    <w:p w14:paraId="05DCA259" w14:textId="77777777" w:rsidR="00D371C3" w:rsidRDefault="00D371C3" w:rsidP="00D371C3">
                      <w:pPr>
                        <w:pStyle w:val="Sinespaciado"/>
                        <w:jc w:val="center"/>
                        <w:rPr>
                          <w:rFonts w:ascii="Arial" w:hAnsi="Arial" w:cs="Arial"/>
                          <w:szCs w:val="24"/>
                        </w:rPr>
                      </w:pPr>
                      <w:r w:rsidRPr="00B12C25">
                        <w:rPr>
                          <w:rFonts w:ascii="Arial" w:hAnsi="Arial" w:cs="Arial"/>
                          <w:szCs w:val="24"/>
                        </w:rPr>
                        <w:t>Rector</w:t>
                      </w:r>
                    </w:p>
                    <w:p w14:paraId="7C4CD6C4" w14:textId="77777777" w:rsidR="00D371C3" w:rsidRDefault="00D371C3" w:rsidP="00D371C3">
                      <w:pPr>
                        <w:pStyle w:val="Sinespaciado"/>
                        <w:jc w:val="center"/>
                        <w:rPr>
                          <w:rFonts w:ascii="Arial" w:hAnsi="Arial" w:cs="Arial"/>
                          <w:szCs w:val="24"/>
                        </w:rPr>
                      </w:pPr>
                    </w:p>
                    <w:p w14:paraId="2AD82460" w14:textId="77777777" w:rsidR="00D371C3" w:rsidRPr="00B12C25" w:rsidRDefault="00D371C3" w:rsidP="00D371C3">
                      <w:pPr>
                        <w:pStyle w:val="Sinespaciado"/>
                        <w:rPr>
                          <w:rFonts w:ascii="Arial" w:hAnsi="Arial" w:cs="Arial"/>
                          <w:sz w:val="22"/>
                        </w:rPr>
                      </w:pPr>
                      <w:r>
                        <w:rPr>
                          <w:rFonts w:ascii="Arial" w:hAnsi="Arial" w:cs="Arial"/>
                          <w:szCs w:val="24"/>
                        </w:rPr>
                        <w:t>Fecha ______/_______/_______</w:t>
                      </w:r>
                    </w:p>
                    <w:p w14:paraId="40F8446D" w14:textId="77777777" w:rsidR="00D371C3" w:rsidRDefault="00D371C3" w:rsidP="00D371C3"/>
                  </w:txbxContent>
                </v:textbox>
              </v:shape>
            </w:pict>
          </mc:Fallback>
        </mc:AlternateContent>
      </w:r>
      <w:r w:rsidRPr="00353242">
        <w:rPr>
          <w:rFonts w:ascii="Arial" w:hAnsi="Arial" w:cs="Arial"/>
          <w:noProof/>
          <w:sz w:val="22"/>
          <w:lang w:eastAsia="es-CO"/>
        </w:rPr>
        <mc:AlternateContent>
          <mc:Choice Requires="wps">
            <w:drawing>
              <wp:anchor distT="0" distB="0" distL="114300" distR="114300" simplePos="0" relativeHeight="251660288" behindDoc="0" locked="0" layoutInCell="1" allowOverlap="1" wp14:anchorId="14219C7E" wp14:editId="695E3C37">
                <wp:simplePos x="0" y="0"/>
                <wp:positionH relativeFrom="column">
                  <wp:posOffset>-36830</wp:posOffset>
                </wp:positionH>
                <wp:positionV relativeFrom="paragraph">
                  <wp:posOffset>210820</wp:posOffset>
                </wp:positionV>
                <wp:extent cx="2260600" cy="2439670"/>
                <wp:effectExtent l="3175" t="3810" r="3175" b="44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243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317D" w14:textId="77777777" w:rsidR="00D371C3" w:rsidRDefault="00D371C3" w:rsidP="00D371C3">
                            <w:pPr>
                              <w:pBdr>
                                <w:bottom w:val="single" w:sz="12" w:space="1" w:color="auto"/>
                              </w:pBdr>
                              <w:rPr>
                                <w:rFonts w:ascii="Arial" w:hAnsi="Arial" w:cs="Arial"/>
                                <w:lang w:val="es-MX"/>
                              </w:rPr>
                            </w:pPr>
                            <w:r>
                              <w:rPr>
                                <w:rFonts w:ascii="Arial" w:hAnsi="Arial" w:cs="Arial"/>
                                <w:lang w:val="es-MX"/>
                              </w:rPr>
                              <w:t>Universidad Tecnológica de Bolívar</w:t>
                            </w:r>
                          </w:p>
                          <w:p w14:paraId="180765EC" w14:textId="77777777" w:rsidR="00D371C3" w:rsidRDefault="00D371C3" w:rsidP="00D371C3">
                            <w:pPr>
                              <w:pBdr>
                                <w:bottom w:val="single" w:sz="12" w:space="1" w:color="auto"/>
                              </w:pBdr>
                              <w:rPr>
                                <w:rFonts w:ascii="Arial" w:hAnsi="Arial" w:cs="Arial"/>
                                <w:lang w:val="es-MX"/>
                              </w:rPr>
                            </w:pPr>
                          </w:p>
                          <w:p w14:paraId="6EDDDC95" w14:textId="77777777" w:rsidR="00D371C3" w:rsidRPr="00B12C25" w:rsidRDefault="00D371C3" w:rsidP="00D371C3">
                            <w:pPr>
                              <w:pBdr>
                                <w:bottom w:val="single" w:sz="12" w:space="1" w:color="auto"/>
                              </w:pBdr>
                              <w:rPr>
                                <w:rFonts w:ascii="Arial" w:hAnsi="Arial" w:cs="Arial"/>
                                <w:lang w:val="es-MX"/>
                              </w:rPr>
                            </w:pPr>
                          </w:p>
                          <w:p w14:paraId="506435C4" w14:textId="769B2FD4" w:rsidR="00D371C3" w:rsidRPr="00AC143B" w:rsidRDefault="00D371C3" w:rsidP="00D371C3">
                            <w:pPr>
                              <w:pStyle w:val="Sinespaciado"/>
                              <w:jc w:val="center"/>
                              <w:rPr>
                                <w:rFonts w:ascii="Arial" w:hAnsi="Arial" w:cs="Arial"/>
                                <w:szCs w:val="24"/>
                                <w:lang w:val="en-US"/>
                              </w:rPr>
                            </w:pPr>
                            <w:r>
                              <w:rPr>
                                <w:rFonts w:ascii="Arial" w:hAnsi="Arial" w:cs="Arial"/>
                                <w:szCs w:val="24"/>
                                <w:lang w:val="en-US"/>
                              </w:rPr>
                              <w:t>ALBERTO ROA VARELO</w:t>
                            </w:r>
                          </w:p>
                          <w:p w14:paraId="2F6F80F0" w14:textId="77777777" w:rsidR="00D371C3" w:rsidRPr="00B255C0" w:rsidRDefault="00D371C3" w:rsidP="00D371C3">
                            <w:pPr>
                              <w:pStyle w:val="Sinespaciado"/>
                              <w:jc w:val="center"/>
                              <w:rPr>
                                <w:rFonts w:ascii="Arial" w:hAnsi="Arial" w:cs="Arial"/>
                                <w:szCs w:val="24"/>
                                <w:lang w:val="en-US"/>
                              </w:rPr>
                            </w:pPr>
                            <w:r>
                              <w:rPr>
                                <w:rFonts w:ascii="Arial" w:hAnsi="Arial" w:cs="Arial"/>
                                <w:szCs w:val="24"/>
                                <w:lang w:val="en-US"/>
                              </w:rPr>
                              <w:t>Rector</w:t>
                            </w:r>
                          </w:p>
                          <w:p w14:paraId="63B23DC5" w14:textId="77777777" w:rsidR="00D371C3" w:rsidRPr="00B12C25" w:rsidRDefault="00D371C3" w:rsidP="00D371C3">
                            <w:pPr>
                              <w:pStyle w:val="Sinespaciado"/>
                              <w:rPr>
                                <w:rFonts w:ascii="Arial" w:hAnsi="Arial" w:cs="Arial"/>
                                <w:sz w:val="22"/>
                              </w:rPr>
                            </w:pPr>
                            <w:r>
                              <w:rPr>
                                <w:rFonts w:ascii="Arial" w:hAnsi="Arial" w:cs="Arial"/>
                                <w:szCs w:val="24"/>
                              </w:rPr>
                              <w:t>Fecha _____/_______/_____</w:t>
                            </w:r>
                          </w:p>
                          <w:p w14:paraId="47F88C74" w14:textId="77777777" w:rsidR="00D371C3" w:rsidRDefault="00D371C3" w:rsidP="00D371C3"/>
                          <w:p w14:paraId="25310879" w14:textId="77777777" w:rsidR="00D371C3" w:rsidRDefault="00D371C3" w:rsidP="00D371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9C7E" id="Cuadro de texto 3" o:spid="_x0000_s1027" type="#_x0000_t202" style="position:absolute;margin-left:-2.9pt;margin-top:16.6pt;width:178pt;height:19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" filled="f" stroked="f">
                <v:textbox>
                  <w:txbxContent>
                    <w:p w14:paraId="52D0317D" w14:textId="77777777" w:rsidR="00D371C3" w:rsidRDefault="00D371C3" w:rsidP="00D371C3">
                      <w:pPr>
                        <w:pBdr>
                          <w:bottom w:val="single" w:sz="12" w:space="1" w:color="auto"/>
                        </w:pBdr>
                        <w:rPr>
                          <w:rFonts w:ascii="Arial" w:hAnsi="Arial" w:cs="Arial"/>
                          <w:lang w:val="es-MX"/>
                        </w:rPr>
                      </w:pPr>
                      <w:r>
                        <w:rPr>
                          <w:rFonts w:ascii="Arial" w:hAnsi="Arial" w:cs="Arial"/>
                          <w:lang w:val="es-MX"/>
                        </w:rPr>
                        <w:t>Universidad Tecnológica de Bolívar</w:t>
                      </w:r>
                    </w:p>
                    <w:p w14:paraId="180765EC" w14:textId="77777777" w:rsidR="00D371C3" w:rsidRDefault="00D371C3" w:rsidP="00D371C3">
                      <w:pPr>
                        <w:pBdr>
                          <w:bottom w:val="single" w:sz="12" w:space="1" w:color="auto"/>
                        </w:pBdr>
                        <w:rPr>
                          <w:rFonts w:ascii="Arial" w:hAnsi="Arial" w:cs="Arial"/>
                          <w:lang w:val="es-MX"/>
                        </w:rPr>
                      </w:pPr>
                    </w:p>
                    <w:p w14:paraId="6EDDDC95" w14:textId="77777777" w:rsidR="00D371C3" w:rsidRPr="00B12C25" w:rsidRDefault="00D371C3" w:rsidP="00D371C3">
                      <w:pPr>
                        <w:pBdr>
                          <w:bottom w:val="single" w:sz="12" w:space="1" w:color="auto"/>
                        </w:pBdr>
                        <w:rPr>
                          <w:rFonts w:ascii="Arial" w:hAnsi="Arial" w:cs="Arial"/>
                          <w:lang w:val="es-MX"/>
                        </w:rPr>
                      </w:pPr>
                    </w:p>
                    <w:p w14:paraId="506435C4" w14:textId="769B2FD4" w:rsidR="00D371C3" w:rsidRPr="00AC143B" w:rsidRDefault="00D371C3" w:rsidP="00D371C3">
                      <w:pPr>
                        <w:pStyle w:val="Sinespaciado"/>
                        <w:jc w:val="center"/>
                        <w:rPr>
                          <w:rFonts w:ascii="Arial" w:hAnsi="Arial" w:cs="Arial"/>
                          <w:szCs w:val="24"/>
                          <w:lang w:val="en-US"/>
                        </w:rPr>
                      </w:pPr>
                      <w:r>
                        <w:rPr>
                          <w:rFonts w:ascii="Arial" w:hAnsi="Arial" w:cs="Arial"/>
                          <w:szCs w:val="24"/>
                          <w:lang w:val="en-US"/>
                        </w:rPr>
                        <w:t>ALBERTO ROA VARELO</w:t>
                      </w:r>
                    </w:p>
                    <w:p w14:paraId="2F6F80F0" w14:textId="77777777" w:rsidR="00D371C3" w:rsidRPr="00B255C0" w:rsidRDefault="00D371C3" w:rsidP="00D371C3">
                      <w:pPr>
                        <w:pStyle w:val="Sinespaciado"/>
                        <w:jc w:val="center"/>
                        <w:rPr>
                          <w:rFonts w:ascii="Arial" w:hAnsi="Arial" w:cs="Arial"/>
                          <w:szCs w:val="24"/>
                          <w:lang w:val="en-US"/>
                        </w:rPr>
                      </w:pPr>
                      <w:r>
                        <w:rPr>
                          <w:rFonts w:ascii="Arial" w:hAnsi="Arial" w:cs="Arial"/>
                          <w:szCs w:val="24"/>
                          <w:lang w:val="en-US"/>
                        </w:rPr>
                        <w:t>Rector</w:t>
                      </w:r>
                    </w:p>
                    <w:p w14:paraId="63B23DC5" w14:textId="77777777" w:rsidR="00D371C3" w:rsidRPr="00B12C25" w:rsidRDefault="00D371C3" w:rsidP="00D371C3">
                      <w:pPr>
                        <w:pStyle w:val="Sinespaciado"/>
                        <w:rPr>
                          <w:rFonts w:ascii="Arial" w:hAnsi="Arial" w:cs="Arial"/>
                          <w:sz w:val="22"/>
                        </w:rPr>
                      </w:pPr>
                      <w:r>
                        <w:rPr>
                          <w:rFonts w:ascii="Arial" w:hAnsi="Arial" w:cs="Arial"/>
                          <w:szCs w:val="24"/>
                        </w:rPr>
                        <w:t>Fecha _____/_______/_____</w:t>
                      </w:r>
                    </w:p>
                    <w:p w14:paraId="47F88C74" w14:textId="77777777" w:rsidR="00D371C3" w:rsidRDefault="00D371C3" w:rsidP="00D371C3"/>
                    <w:p w14:paraId="25310879" w14:textId="77777777" w:rsidR="00D371C3" w:rsidRDefault="00D371C3" w:rsidP="00D371C3"/>
                  </w:txbxContent>
                </v:textbox>
              </v:shape>
            </w:pict>
          </mc:Fallback>
        </mc:AlternateContent>
      </w:r>
    </w:p>
    <w:p w14:paraId="076BB9B5" w14:textId="77777777" w:rsidR="00D371C3" w:rsidRPr="00353242" w:rsidRDefault="00D371C3" w:rsidP="00D371C3">
      <w:pPr>
        <w:rPr>
          <w:rFonts w:ascii="Arial" w:hAnsi="Arial" w:cs="Arial"/>
          <w:color w:val="FF0000"/>
          <w:sz w:val="22"/>
          <w:lang w:val="es-MX"/>
        </w:rPr>
      </w:pPr>
    </w:p>
    <w:p w14:paraId="4ABFFE57" w14:textId="77777777" w:rsidR="00D371C3" w:rsidRPr="00353242" w:rsidRDefault="00D371C3" w:rsidP="00D371C3">
      <w:pPr>
        <w:rPr>
          <w:rFonts w:ascii="Arial" w:hAnsi="Arial" w:cs="Arial"/>
          <w:sz w:val="22"/>
          <w:lang w:val="es-MX"/>
        </w:rPr>
      </w:pPr>
    </w:p>
    <w:p w14:paraId="428D222D" w14:textId="77777777" w:rsidR="00D371C3" w:rsidRPr="00353242" w:rsidRDefault="00D371C3" w:rsidP="00D371C3">
      <w:pPr>
        <w:rPr>
          <w:rFonts w:ascii="Arial" w:hAnsi="Arial" w:cs="Arial"/>
          <w:sz w:val="22"/>
          <w:lang w:val="es-MX"/>
        </w:rPr>
      </w:pPr>
    </w:p>
    <w:p w14:paraId="3B64F8A2" w14:textId="77777777" w:rsidR="00D371C3" w:rsidRPr="00353242" w:rsidRDefault="00D371C3" w:rsidP="00D371C3">
      <w:pPr>
        <w:rPr>
          <w:rFonts w:ascii="Arial" w:hAnsi="Arial" w:cs="Arial"/>
          <w:sz w:val="22"/>
          <w:lang w:val="es-MX"/>
        </w:rPr>
      </w:pPr>
      <w:r w:rsidRPr="00353242">
        <w:rPr>
          <w:rFonts w:ascii="Arial" w:hAnsi="Arial" w:cs="Arial"/>
          <w:sz w:val="22"/>
          <w:lang w:val="es-MX"/>
        </w:rPr>
        <w:tab/>
      </w:r>
      <w:r w:rsidRPr="00353242">
        <w:rPr>
          <w:rFonts w:ascii="Arial" w:hAnsi="Arial" w:cs="Arial"/>
          <w:sz w:val="22"/>
          <w:lang w:val="es-MX"/>
        </w:rPr>
        <w:tab/>
      </w:r>
    </w:p>
    <w:p w14:paraId="2BA321FD" w14:textId="77777777" w:rsidR="00D371C3" w:rsidRPr="00353242" w:rsidRDefault="00D371C3" w:rsidP="00D371C3">
      <w:pPr>
        <w:rPr>
          <w:rFonts w:ascii="Arial" w:hAnsi="Arial" w:cs="Arial"/>
          <w:sz w:val="22"/>
          <w:lang w:val="es-MX"/>
        </w:rPr>
      </w:pPr>
    </w:p>
    <w:p w14:paraId="443B8A68" w14:textId="77777777" w:rsidR="001460F4" w:rsidRPr="000B32AA" w:rsidRDefault="001460F4" w:rsidP="001460F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center"/>
        <w:rPr>
          <w:rFonts w:ascii="Calibri" w:hAnsi="Calibri" w:cs="Tahoma"/>
          <w:bCs/>
          <w:sz w:val="22"/>
          <w:szCs w:val="22"/>
          <w:lang w:val="es-ES"/>
        </w:rPr>
      </w:pPr>
    </w:p>
    <w:sectPr w:rsidR="001460F4" w:rsidRPr="000B32A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E47A8" w14:textId="77777777" w:rsidR="00345277" w:rsidRDefault="00345277" w:rsidP="001A62F5">
      <w:r>
        <w:separator/>
      </w:r>
    </w:p>
  </w:endnote>
  <w:endnote w:type="continuationSeparator" w:id="0">
    <w:p w14:paraId="5563D7B9" w14:textId="77777777" w:rsidR="00345277" w:rsidRDefault="00345277" w:rsidP="001A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69046" w14:textId="77777777" w:rsidR="00345277" w:rsidRDefault="00345277" w:rsidP="001A62F5">
      <w:r>
        <w:separator/>
      </w:r>
    </w:p>
  </w:footnote>
  <w:footnote w:type="continuationSeparator" w:id="0">
    <w:p w14:paraId="1F7F96B3" w14:textId="77777777" w:rsidR="00345277" w:rsidRDefault="00345277" w:rsidP="001A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4226" w14:textId="77777777" w:rsidR="001A62F5" w:rsidRDefault="006F1966" w:rsidP="006F1966">
    <w:pPr>
      <w:pStyle w:val="Encabezado"/>
      <w:tabs>
        <w:tab w:val="clear" w:pos="4419"/>
        <w:tab w:val="clear" w:pos="8838"/>
        <w:tab w:val="left" w:pos="2985"/>
        <w:tab w:val="left" w:pos="7365"/>
      </w:tabs>
    </w:pPr>
    <w:r w:rsidRPr="006F1966">
      <w:rPr>
        <w:noProof/>
        <w:lang w:eastAsia="es-CO"/>
      </w:rPr>
      <w:drawing>
        <wp:anchor distT="0" distB="0" distL="114300" distR="114300" simplePos="0" relativeHeight="251658240" behindDoc="1" locked="0" layoutInCell="1" allowOverlap="1" wp14:anchorId="552CF40A" wp14:editId="389B1407">
          <wp:simplePos x="0" y="0"/>
          <wp:positionH relativeFrom="page">
            <wp:align>right</wp:align>
          </wp:positionH>
          <wp:positionV relativeFrom="paragraph">
            <wp:posOffset>-449580</wp:posOffset>
          </wp:positionV>
          <wp:extent cx="7772400" cy="10058400"/>
          <wp:effectExtent l="0" t="0" r="0" b="0"/>
          <wp:wrapNone/>
          <wp:docPr id="1" name="Imagen 1" descr="C:\Users\Usuario\Desktop\UTB\MEMBRETE 50 AÑ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UTB\MEMBRETE 50 AÑOS-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2F5">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B07FB"/>
    <w:multiLevelType w:val="multilevel"/>
    <w:tmpl w:val="99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F0740A"/>
    <w:multiLevelType w:val="hybridMultilevel"/>
    <w:tmpl w:val="ED880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9A2C26"/>
    <w:multiLevelType w:val="multilevel"/>
    <w:tmpl w:val="EAD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AF444E"/>
    <w:multiLevelType w:val="multilevel"/>
    <w:tmpl w:val="5DC0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9328B6"/>
    <w:multiLevelType w:val="multilevel"/>
    <w:tmpl w:val="00A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F5"/>
    <w:rsid w:val="000B32AA"/>
    <w:rsid w:val="001460F4"/>
    <w:rsid w:val="001A62F5"/>
    <w:rsid w:val="00345277"/>
    <w:rsid w:val="003773F1"/>
    <w:rsid w:val="005F6A0F"/>
    <w:rsid w:val="00647896"/>
    <w:rsid w:val="006F1966"/>
    <w:rsid w:val="0089009D"/>
    <w:rsid w:val="009132CE"/>
    <w:rsid w:val="00962711"/>
    <w:rsid w:val="00AB21C2"/>
    <w:rsid w:val="00C531FD"/>
    <w:rsid w:val="00C57F0B"/>
    <w:rsid w:val="00D371C3"/>
    <w:rsid w:val="00FB627D"/>
    <w:rsid w:val="00FE0C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966F7"/>
  <w15:chartTrackingRefBased/>
  <w15:docId w15:val="{66F86DAF-1A2C-4DBE-AEFD-CE60F12A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F4"/>
    <w:pPr>
      <w:spacing w:after="0" w:line="240" w:lineRule="auto"/>
    </w:pPr>
    <w:rPr>
      <w:rFonts w:ascii="Cambria" w:eastAsia="MS Mincho" w:hAnsi="Cambri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A62F5"/>
    <w:pPr>
      <w:tabs>
        <w:tab w:val="center" w:pos="4419"/>
        <w:tab w:val="right" w:pos="8838"/>
      </w:tabs>
    </w:pPr>
  </w:style>
  <w:style w:type="character" w:customStyle="1" w:styleId="EncabezadoCar">
    <w:name w:val="Encabezado Car"/>
    <w:basedOn w:val="Fuentedeprrafopredeter"/>
    <w:link w:val="Encabezado"/>
    <w:rsid w:val="001A62F5"/>
  </w:style>
  <w:style w:type="paragraph" w:styleId="Piedepgina">
    <w:name w:val="footer"/>
    <w:basedOn w:val="Normal"/>
    <w:link w:val="PiedepginaCar"/>
    <w:uiPriority w:val="99"/>
    <w:unhideWhenUsed/>
    <w:rsid w:val="001A62F5"/>
    <w:pPr>
      <w:tabs>
        <w:tab w:val="center" w:pos="4419"/>
        <w:tab w:val="right" w:pos="8838"/>
      </w:tabs>
    </w:pPr>
  </w:style>
  <w:style w:type="character" w:customStyle="1" w:styleId="PiedepginaCar">
    <w:name w:val="Pie de página Car"/>
    <w:basedOn w:val="Fuentedeprrafopredeter"/>
    <w:link w:val="Piedepgina"/>
    <w:uiPriority w:val="99"/>
    <w:rsid w:val="001A62F5"/>
  </w:style>
  <w:style w:type="paragraph" w:styleId="Prrafodelista">
    <w:name w:val="List Paragraph"/>
    <w:basedOn w:val="Normal"/>
    <w:uiPriority w:val="34"/>
    <w:qFormat/>
    <w:rsid w:val="001460F4"/>
    <w:pPr>
      <w:ind w:left="720"/>
      <w:contextualSpacing/>
    </w:pPr>
  </w:style>
  <w:style w:type="paragraph" w:customStyle="1" w:styleId="Standard">
    <w:name w:val="Standard"/>
    <w:rsid w:val="001460F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paragraph">
    <w:name w:val="paragraph"/>
    <w:basedOn w:val="Normal"/>
    <w:rsid w:val="00FE0C68"/>
    <w:pPr>
      <w:spacing w:before="100" w:beforeAutospacing="1" w:after="100" w:afterAutospacing="1"/>
    </w:pPr>
    <w:rPr>
      <w:rFonts w:ascii="Times New Roman" w:eastAsia="Times New Roman" w:hAnsi="Times New Roman"/>
      <w:lang w:val="es-CO" w:eastAsia="es-CO"/>
    </w:rPr>
  </w:style>
  <w:style w:type="character" w:customStyle="1" w:styleId="eop">
    <w:name w:val="eop"/>
    <w:basedOn w:val="Fuentedeprrafopredeter"/>
    <w:rsid w:val="00FE0C68"/>
  </w:style>
  <w:style w:type="character" w:customStyle="1" w:styleId="normaltextrun">
    <w:name w:val="normaltextrun"/>
    <w:basedOn w:val="Fuentedeprrafopredeter"/>
    <w:rsid w:val="00FE0C68"/>
  </w:style>
  <w:style w:type="paragraph" w:styleId="Textoindependiente">
    <w:name w:val="Body Text"/>
    <w:basedOn w:val="Normal"/>
    <w:link w:val="TextoindependienteCar"/>
    <w:uiPriority w:val="99"/>
    <w:unhideWhenUsed/>
    <w:rsid w:val="00D371C3"/>
    <w:pPr>
      <w:spacing w:after="120" w:line="276" w:lineRule="auto"/>
    </w:pPr>
    <w:rPr>
      <w:rFonts w:ascii="Times New Roman" w:eastAsia="Calibri" w:hAnsi="Times New Roman"/>
      <w:szCs w:val="22"/>
      <w:lang w:val="es-CO"/>
    </w:rPr>
  </w:style>
  <w:style w:type="character" w:customStyle="1" w:styleId="TextoindependienteCar">
    <w:name w:val="Texto independiente Car"/>
    <w:basedOn w:val="Fuentedeprrafopredeter"/>
    <w:link w:val="Textoindependiente"/>
    <w:uiPriority w:val="99"/>
    <w:rsid w:val="00D371C3"/>
    <w:rPr>
      <w:rFonts w:ascii="Times New Roman" w:eastAsia="Calibri" w:hAnsi="Times New Roman" w:cs="Times New Roman"/>
      <w:sz w:val="24"/>
    </w:rPr>
  </w:style>
  <w:style w:type="paragraph" w:styleId="Sinespaciado">
    <w:name w:val="No Spacing"/>
    <w:uiPriority w:val="1"/>
    <w:qFormat/>
    <w:rsid w:val="00D371C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4438">
      <w:bodyDiv w:val="1"/>
      <w:marLeft w:val="0"/>
      <w:marRight w:val="0"/>
      <w:marTop w:val="0"/>
      <w:marBottom w:val="0"/>
      <w:divBdr>
        <w:top w:val="none" w:sz="0" w:space="0" w:color="auto"/>
        <w:left w:val="none" w:sz="0" w:space="0" w:color="auto"/>
        <w:bottom w:val="none" w:sz="0" w:space="0" w:color="auto"/>
        <w:right w:val="none" w:sz="0" w:space="0" w:color="auto"/>
      </w:divBdr>
    </w:div>
    <w:div w:id="870000498">
      <w:bodyDiv w:val="1"/>
      <w:marLeft w:val="0"/>
      <w:marRight w:val="0"/>
      <w:marTop w:val="0"/>
      <w:marBottom w:val="0"/>
      <w:divBdr>
        <w:top w:val="none" w:sz="0" w:space="0" w:color="auto"/>
        <w:left w:val="none" w:sz="0" w:space="0" w:color="auto"/>
        <w:bottom w:val="none" w:sz="0" w:space="0" w:color="auto"/>
        <w:right w:val="none" w:sz="0" w:space="0" w:color="auto"/>
      </w:divBdr>
    </w:div>
    <w:div w:id="1252620168">
      <w:bodyDiv w:val="1"/>
      <w:marLeft w:val="0"/>
      <w:marRight w:val="0"/>
      <w:marTop w:val="0"/>
      <w:marBottom w:val="0"/>
      <w:divBdr>
        <w:top w:val="none" w:sz="0" w:space="0" w:color="auto"/>
        <w:left w:val="none" w:sz="0" w:space="0" w:color="auto"/>
        <w:bottom w:val="none" w:sz="0" w:space="0" w:color="auto"/>
        <w:right w:val="none" w:sz="0" w:space="0" w:color="auto"/>
      </w:divBdr>
      <w:divsChild>
        <w:div w:id="2100129746">
          <w:marLeft w:val="0"/>
          <w:marRight w:val="0"/>
          <w:marTop w:val="0"/>
          <w:marBottom w:val="0"/>
          <w:divBdr>
            <w:top w:val="none" w:sz="0" w:space="0" w:color="auto"/>
            <w:left w:val="none" w:sz="0" w:space="0" w:color="auto"/>
            <w:bottom w:val="none" w:sz="0" w:space="0" w:color="auto"/>
            <w:right w:val="none" w:sz="0" w:space="0" w:color="auto"/>
          </w:divBdr>
        </w:div>
        <w:div w:id="1993439964">
          <w:marLeft w:val="0"/>
          <w:marRight w:val="0"/>
          <w:marTop w:val="0"/>
          <w:marBottom w:val="0"/>
          <w:divBdr>
            <w:top w:val="none" w:sz="0" w:space="0" w:color="auto"/>
            <w:left w:val="none" w:sz="0" w:space="0" w:color="auto"/>
            <w:bottom w:val="none" w:sz="0" w:space="0" w:color="auto"/>
            <w:right w:val="none" w:sz="0" w:space="0" w:color="auto"/>
          </w:divBdr>
        </w:div>
        <w:div w:id="1668635398">
          <w:marLeft w:val="0"/>
          <w:marRight w:val="0"/>
          <w:marTop w:val="0"/>
          <w:marBottom w:val="0"/>
          <w:divBdr>
            <w:top w:val="none" w:sz="0" w:space="0" w:color="auto"/>
            <w:left w:val="none" w:sz="0" w:space="0" w:color="auto"/>
            <w:bottom w:val="none" w:sz="0" w:space="0" w:color="auto"/>
            <w:right w:val="none" w:sz="0" w:space="0" w:color="auto"/>
          </w:divBdr>
        </w:div>
        <w:div w:id="368070946">
          <w:marLeft w:val="0"/>
          <w:marRight w:val="0"/>
          <w:marTop w:val="0"/>
          <w:marBottom w:val="0"/>
          <w:divBdr>
            <w:top w:val="none" w:sz="0" w:space="0" w:color="auto"/>
            <w:left w:val="none" w:sz="0" w:space="0" w:color="auto"/>
            <w:bottom w:val="none" w:sz="0" w:space="0" w:color="auto"/>
            <w:right w:val="none" w:sz="0" w:space="0" w:color="auto"/>
          </w:divBdr>
        </w:div>
        <w:div w:id="842011660">
          <w:marLeft w:val="0"/>
          <w:marRight w:val="0"/>
          <w:marTop w:val="0"/>
          <w:marBottom w:val="0"/>
          <w:divBdr>
            <w:top w:val="none" w:sz="0" w:space="0" w:color="auto"/>
            <w:left w:val="none" w:sz="0" w:space="0" w:color="auto"/>
            <w:bottom w:val="none" w:sz="0" w:space="0" w:color="auto"/>
            <w:right w:val="none" w:sz="0" w:space="0" w:color="auto"/>
          </w:divBdr>
        </w:div>
        <w:div w:id="375202768">
          <w:marLeft w:val="0"/>
          <w:marRight w:val="0"/>
          <w:marTop w:val="0"/>
          <w:marBottom w:val="0"/>
          <w:divBdr>
            <w:top w:val="none" w:sz="0" w:space="0" w:color="auto"/>
            <w:left w:val="none" w:sz="0" w:space="0" w:color="auto"/>
            <w:bottom w:val="none" w:sz="0" w:space="0" w:color="auto"/>
            <w:right w:val="none" w:sz="0" w:space="0" w:color="auto"/>
          </w:divBdr>
        </w:div>
        <w:div w:id="1745029722">
          <w:marLeft w:val="0"/>
          <w:marRight w:val="0"/>
          <w:marTop w:val="0"/>
          <w:marBottom w:val="0"/>
          <w:divBdr>
            <w:top w:val="none" w:sz="0" w:space="0" w:color="auto"/>
            <w:left w:val="none" w:sz="0" w:space="0" w:color="auto"/>
            <w:bottom w:val="none" w:sz="0" w:space="0" w:color="auto"/>
            <w:right w:val="none" w:sz="0" w:space="0" w:color="auto"/>
          </w:divBdr>
        </w:div>
        <w:div w:id="417290361">
          <w:marLeft w:val="0"/>
          <w:marRight w:val="0"/>
          <w:marTop w:val="0"/>
          <w:marBottom w:val="0"/>
          <w:divBdr>
            <w:top w:val="none" w:sz="0" w:space="0" w:color="auto"/>
            <w:left w:val="none" w:sz="0" w:space="0" w:color="auto"/>
            <w:bottom w:val="none" w:sz="0" w:space="0" w:color="auto"/>
            <w:right w:val="none" w:sz="0" w:space="0" w:color="auto"/>
          </w:divBdr>
        </w:div>
        <w:div w:id="386690826">
          <w:marLeft w:val="0"/>
          <w:marRight w:val="0"/>
          <w:marTop w:val="0"/>
          <w:marBottom w:val="0"/>
          <w:divBdr>
            <w:top w:val="none" w:sz="0" w:space="0" w:color="auto"/>
            <w:left w:val="none" w:sz="0" w:space="0" w:color="auto"/>
            <w:bottom w:val="none" w:sz="0" w:space="0" w:color="auto"/>
            <w:right w:val="none" w:sz="0" w:space="0" w:color="auto"/>
          </w:divBdr>
          <w:divsChild>
            <w:div w:id="822966013">
              <w:marLeft w:val="0"/>
              <w:marRight w:val="0"/>
              <w:marTop w:val="0"/>
              <w:marBottom w:val="0"/>
              <w:divBdr>
                <w:top w:val="none" w:sz="0" w:space="0" w:color="auto"/>
                <w:left w:val="none" w:sz="0" w:space="0" w:color="auto"/>
                <w:bottom w:val="none" w:sz="0" w:space="0" w:color="auto"/>
                <w:right w:val="none" w:sz="0" w:space="0" w:color="auto"/>
              </w:divBdr>
            </w:div>
            <w:div w:id="68356572">
              <w:marLeft w:val="0"/>
              <w:marRight w:val="0"/>
              <w:marTop w:val="0"/>
              <w:marBottom w:val="0"/>
              <w:divBdr>
                <w:top w:val="none" w:sz="0" w:space="0" w:color="auto"/>
                <w:left w:val="none" w:sz="0" w:space="0" w:color="auto"/>
                <w:bottom w:val="none" w:sz="0" w:space="0" w:color="auto"/>
                <w:right w:val="none" w:sz="0" w:space="0" w:color="auto"/>
              </w:divBdr>
            </w:div>
            <w:div w:id="877821219">
              <w:marLeft w:val="0"/>
              <w:marRight w:val="0"/>
              <w:marTop w:val="0"/>
              <w:marBottom w:val="0"/>
              <w:divBdr>
                <w:top w:val="none" w:sz="0" w:space="0" w:color="auto"/>
                <w:left w:val="none" w:sz="0" w:space="0" w:color="auto"/>
                <w:bottom w:val="none" w:sz="0" w:space="0" w:color="auto"/>
                <w:right w:val="none" w:sz="0" w:space="0" w:color="auto"/>
              </w:divBdr>
            </w:div>
            <w:div w:id="1679456866">
              <w:marLeft w:val="0"/>
              <w:marRight w:val="0"/>
              <w:marTop w:val="0"/>
              <w:marBottom w:val="0"/>
              <w:divBdr>
                <w:top w:val="none" w:sz="0" w:space="0" w:color="auto"/>
                <w:left w:val="none" w:sz="0" w:space="0" w:color="auto"/>
                <w:bottom w:val="none" w:sz="0" w:space="0" w:color="auto"/>
                <w:right w:val="none" w:sz="0" w:space="0" w:color="auto"/>
              </w:divBdr>
            </w:div>
            <w:div w:id="1941839071">
              <w:marLeft w:val="0"/>
              <w:marRight w:val="0"/>
              <w:marTop w:val="0"/>
              <w:marBottom w:val="0"/>
              <w:divBdr>
                <w:top w:val="none" w:sz="0" w:space="0" w:color="auto"/>
                <w:left w:val="none" w:sz="0" w:space="0" w:color="auto"/>
                <w:bottom w:val="none" w:sz="0" w:space="0" w:color="auto"/>
                <w:right w:val="none" w:sz="0" w:space="0" w:color="auto"/>
              </w:divBdr>
            </w:div>
          </w:divsChild>
        </w:div>
        <w:div w:id="1489516090">
          <w:marLeft w:val="0"/>
          <w:marRight w:val="0"/>
          <w:marTop w:val="0"/>
          <w:marBottom w:val="0"/>
          <w:divBdr>
            <w:top w:val="none" w:sz="0" w:space="0" w:color="auto"/>
            <w:left w:val="none" w:sz="0" w:space="0" w:color="auto"/>
            <w:bottom w:val="none" w:sz="0" w:space="0" w:color="auto"/>
            <w:right w:val="none" w:sz="0" w:space="0" w:color="auto"/>
          </w:divBdr>
          <w:divsChild>
            <w:div w:id="1897156883">
              <w:marLeft w:val="0"/>
              <w:marRight w:val="0"/>
              <w:marTop w:val="0"/>
              <w:marBottom w:val="0"/>
              <w:divBdr>
                <w:top w:val="none" w:sz="0" w:space="0" w:color="auto"/>
                <w:left w:val="none" w:sz="0" w:space="0" w:color="auto"/>
                <w:bottom w:val="none" w:sz="0" w:space="0" w:color="auto"/>
                <w:right w:val="none" w:sz="0" w:space="0" w:color="auto"/>
              </w:divBdr>
            </w:div>
            <w:div w:id="1338776015">
              <w:marLeft w:val="0"/>
              <w:marRight w:val="0"/>
              <w:marTop w:val="0"/>
              <w:marBottom w:val="0"/>
              <w:divBdr>
                <w:top w:val="none" w:sz="0" w:space="0" w:color="auto"/>
                <w:left w:val="none" w:sz="0" w:space="0" w:color="auto"/>
                <w:bottom w:val="none" w:sz="0" w:space="0" w:color="auto"/>
                <w:right w:val="none" w:sz="0" w:space="0" w:color="auto"/>
              </w:divBdr>
            </w:div>
            <w:div w:id="680081187">
              <w:marLeft w:val="0"/>
              <w:marRight w:val="0"/>
              <w:marTop w:val="0"/>
              <w:marBottom w:val="0"/>
              <w:divBdr>
                <w:top w:val="none" w:sz="0" w:space="0" w:color="auto"/>
                <w:left w:val="none" w:sz="0" w:space="0" w:color="auto"/>
                <w:bottom w:val="none" w:sz="0" w:space="0" w:color="auto"/>
                <w:right w:val="none" w:sz="0" w:space="0" w:color="auto"/>
              </w:divBdr>
            </w:div>
            <w:div w:id="1211963061">
              <w:marLeft w:val="0"/>
              <w:marRight w:val="0"/>
              <w:marTop w:val="0"/>
              <w:marBottom w:val="0"/>
              <w:divBdr>
                <w:top w:val="none" w:sz="0" w:space="0" w:color="auto"/>
                <w:left w:val="none" w:sz="0" w:space="0" w:color="auto"/>
                <w:bottom w:val="none" w:sz="0" w:space="0" w:color="auto"/>
                <w:right w:val="none" w:sz="0" w:space="0" w:color="auto"/>
              </w:divBdr>
            </w:div>
            <w:div w:id="948469641">
              <w:marLeft w:val="0"/>
              <w:marRight w:val="0"/>
              <w:marTop w:val="0"/>
              <w:marBottom w:val="0"/>
              <w:divBdr>
                <w:top w:val="none" w:sz="0" w:space="0" w:color="auto"/>
                <w:left w:val="none" w:sz="0" w:space="0" w:color="auto"/>
                <w:bottom w:val="none" w:sz="0" w:space="0" w:color="auto"/>
                <w:right w:val="none" w:sz="0" w:space="0" w:color="auto"/>
              </w:divBdr>
            </w:div>
          </w:divsChild>
        </w:div>
        <w:div w:id="1438600727">
          <w:marLeft w:val="0"/>
          <w:marRight w:val="0"/>
          <w:marTop w:val="0"/>
          <w:marBottom w:val="0"/>
          <w:divBdr>
            <w:top w:val="none" w:sz="0" w:space="0" w:color="auto"/>
            <w:left w:val="none" w:sz="0" w:space="0" w:color="auto"/>
            <w:bottom w:val="none" w:sz="0" w:space="0" w:color="auto"/>
            <w:right w:val="none" w:sz="0" w:space="0" w:color="auto"/>
          </w:divBdr>
        </w:div>
        <w:div w:id="1668054999">
          <w:marLeft w:val="0"/>
          <w:marRight w:val="0"/>
          <w:marTop w:val="0"/>
          <w:marBottom w:val="0"/>
          <w:divBdr>
            <w:top w:val="none" w:sz="0" w:space="0" w:color="auto"/>
            <w:left w:val="none" w:sz="0" w:space="0" w:color="auto"/>
            <w:bottom w:val="none" w:sz="0" w:space="0" w:color="auto"/>
            <w:right w:val="none" w:sz="0" w:space="0" w:color="auto"/>
          </w:divBdr>
        </w:div>
        <w:div w:id="169177384">
          <w:marLeft w:val="0"/>
          <w:marRight w:val="0"/>
          <w:marTop w:val="0"/>
          <w:marBottom w:val="0"/>
          <w:divBdr>
            <w:top w:val="none" w:sz="0" w:space="0" w:color="auto"/>
            <w:left w:val="none" w:sz="0" w:space="0" w:color="auto"/>
            <w:bottom w:val="none" w:sz="0" w:space="0" w:color="auto"/>
            <w:right w:val="none" w:sz="0" w:space="0" w:color="auto"/>
          </w:divBdr>
        </w:div>
        <w:div w:id="669480887">
          <w:marLeft w:val="0"/>
          <w:marRight w:val="0"/>
          <w:marTop w:val="0"/>
          <w:marBottom w:val="0"/>
          <w:divBdr>
            <w:top w:val="none" w:sz="0" w:space="0" w:color="auto"/>
            <w:left w:val="none" w:sz="0" w:space="0" w:color="auto"/>
            <w:bottom w:val="none" w:sz="0" w:space="0" w:color="auto"/>
            <w:right w:val="none" w:sz="0" w:space="0" w:color="auto"/>
          </w:divBdr>
        </w:div>
        <w:div w:id="1414545123">
          <w:marLeft w:val="0"/>
          <w:marRight w:val="0"/>
          <w:marTop w:val="0"/>
          <w:marBottom w:val="0"/>
          <w:divBdr>
            <w:top w:val="none" w:sz="0" w:space="0" w:color="auto"/>
            <w:left w:val="none" w:sz="0" w:space="0" w:color="auto"/>
            <w:bottom w:val="none" w:sz="0" w:space="0" w:color="auto"/>
            <w:right w:val="none" w:sz="0" w:space="0" w:color="auto"/>
          </w:divBdr>
        </w:div>
        <w:div w:id="592931588">
          <w:marLeft w:val="0"/>
          <w:marRight w:val="0"/>
          <w:marTop w:val="0"/>
          <w:marBottom w:val="0"/>
          <w:divBdr>
            <w:top w:val="none" w:sz="0" w:space="0" w:color="auto"/>
            <w:left w:val="none" w:sz="0" w:space="0" w:color="auto"/>
            <w:bottom w:val="none" w:sz="0" w:space="0" w:color="auto"/>
            <w:right w:val="none" w:sz="0" w:space="0" w:color="auto"/>
          </w:divBdr>
        </w:div>
        <w:div w:id="601493749">
          <w:marLeft w:val="0"/>
          <w:marRight w:val="0"/>
          <w:marTop w:val="0"/>
          <w:marBottom w:val="0"/>
          <w:divBdr>
            <w:top w:val="none" w:sz="0" w:space="0" w:color="auto"/>
            <w:left w:val="none" w:sz="0" w:space="0" w:color="auto"/>
            <w:bottom w:val="none" w:sz="0" w:space="0" w:color="auto"/>
            <w:right w:val="none" w:sz="0" w:space="0" w:color="auto"/>
          </w:divBdr>
        </w:div>
        <w:div w:id="127745430">
          <w:marLeft w:val="0"/>
          <w:marRight w:val="0"/>
          <w:marTop w:val="0"/>
          <w:marBottom w:val="0"/>
          <w:divBdr>
            <w:top w:val="none" w:sz="0" w:space="0" w:color="auto"/>
            <w:left w:val="none" w:sz="0" w:space="0" w:color="auto"/>
            <w:bottom w:val="none" w:sz="0" w:space="0" w:color="auto"/>
            <w:right w:val="none" w:sz="0" w:space="0" w:color="auto"/>
          </w:divBdr>
        </w:div>
        <w:div w:id="893395056">
          <w:marLeft w:val="0"/>
          <w:marRight w:val="0"/>
          <w:marTop w:val="0"/>
          <w:marBottom w:val="0"/>
          <w:divBdr>
            <w:top w:val="none" w:sz="0" w:space="0" w:color="auto"/>
            <w:left w:val="none" w:sz="0" w:space="0" w:color="auto"/>
            <w:bottom w:val="none" w:sz="0" w:space="0" w:color="auto"/>
            <w:right w:val="none" w:sz="0" w:space="0" w:color="auto"/>
          </w:divBdr>
        </w:div>
        <w:div w:id="127086573">
          <w:marLeft w:val="0"/>
          <w:marRight w:val="0"/>
          <w:marTop w:val="0"/>
          <w:marBottom w:val="0"/>
          <w:divBdr>
            <w:top w:val="none" w:sz="0" w:space="0" w:color="auto"/>
            <w:left w:val="none" w:sz="0" w:space="0" w:color="auto"/>
            <w:bottom w:val="none" w:sz="0" w:space="0" w:color="auto"/>
            <w:right w:val="none" w:sz="0" w:space="0" w:color="auto"/>
          </w:divBdr>
        </w:div>
        <w:div w:id="647784817">
          <w:marLeft w:val="0"/>
          <w:marRight w:val="0"/>
          <w:marTop w:val="0"/>
          <w:marBottom w:val="0"/>
          <w:divBdr>
            <w:top w:val="none" w:sz="0" w:space="0" w:color="auto"/>
            <w:left w:val="none" w:sz="0" w:space="0" w:color="auto"/>
            <w:bottom w:val="none" w:sz="0" w:space="0" w:color="auto"/>
            <w:right w:val="none" w:sz="0" w:space="0" w:color="auto"/>
          </w:divBdr>
        </w:div>
        <w:div w:id="1209075001">
          <w:marLeft w:val="0"/>
          <w:marRight w:val="0"/>
          <w:marTop w:val="0"/>
          <w:marBottom w:val="0"/>
          <w:divBdr>
            <w:top w:val="none" w:sz="0" w:space="0" w:color="auto"/>
            <w:left w:val="none" w:sz="0" w:space="0" w:color="auto"/>
            <w:bottom w:val="none" w:sz="0" w:space="0" w:color="auto"/>
            <w:right w:val="none" w:sz="0" w:space="0" w:color="auto"/>
          </w:divBdr>
        </w:div>
        <w:div w:id="1974670480">
          <w:marLeft w:val="0"/>
          <w:marRight w:val="0"/>
          <w:marTop w:val="0"/>
          <w:marBottom w:val="0"/>
          <w:divBdr>
            <w:top w:val="none" w:sz="0" w:space="0" w:color="auto"/>
            <w:left w:val="none" w:sz="0" w:space="0" w:color="auto"/>
            <w:bottom w:val="none" w:sz="0" w:space="0" w:color="auto"/>
            <w:right w:val="none" w:sz="0" w:space="0" w:color="auto"/>
          </w:divBdr>
        </w:div>
        <w:div w:id="1965114131">
          <w:marLeft w:val="0"/>
          <w:marRight w:val="0"/>
          <w:marTop w:val="0"/>
          <w:marBottom w:val="0"/>
          <w:divBdr>
            <w:top w:val="none" w:sz="0" w:space="0" w:color="auto"/>
            <w:left w:val="none" w:sz="0" w:space="0" w:color="auto"/>
            <w:bottom w:val="none" w:sz="0" w:space="0" w:color="auto"/>
            <w:right w:val="none" w:sz="0" w:space="0" w:color="auto"/>
          </w:divBdr>
        </w:div>
        <w:div w:id="1306934330">
          <w:marLeft w:val="0"/>
          <w:marRight w:val="0"/>
          <w:marTop w:val="0"/>
          <w:marBottom w:val="0"/>
          <w:divBdr>
            <w:top w:val="none" w:sz="0" w:space="0" w:color="auto"/>
            <w:left w:val="none" w:sz="0" w:space="0" w:color="auto"/>
            <w:bottom w:val="none" w:sz="0" w:space="0" w:color="auto"/>
            <w:right w:val="none" w:sz="0" w:space="0" w:color="auto"/>
          </w:divBdr>
        </w:div>
        <w:div w:id="98985782">
          <w:marLeft w:val="0"/>
          <w:marRight w:val="0"/>
          <w:marTop w:val="0"/>
          <w:marBottom w:val="0"/>
          <w:divBdr>
            <w:top w:val="none" w:sz="0" w:space="0" w:color="auto"/>
            <w:left w:val="none" w:sz="0" w:space="0" w:color="auto"/>
            <w:bottom w:val="none" w:sz="0" w:space="0" w:color="auto"/>
            <w:right w:val="none" w:sz="0" w:space="0" w:color="auto"/>
          </w:divBdr>
        </w:div>
        <w:div w:id="799417550">
          <w:marLeft w:val="0"/>
          <w:marRight w:val="0"/>
          <w:marTop w:val="0"/>
          <w:marBottom w:val="0"/>
          <w:divBdr>
            <w:top w:val="none" w:sz="0" w:space="0" w:color="auto"/>
            <w:left w:val="none" w:sz="0" w:space="0" w:color="auto"/>
            <w:bottom w:val="none" w:sz="0" w:space="0" w:color="auto"/>
            <w:right w:val="none" w:sz="0" w:space="0" w:color="auto"/>
          </w:divBdr>
        </w:div>
        <w:div w:id="134177961">
          <w:marLeft w:val="0"/>
          <w:marRight w:val="0"/>
          <w:marTop w:val="0"/>
          <w:marBottom w:val="0"/>
          <w:divBdr>
            <w:top w:val="none" w:sz="0" w:space="0" w:color="auto"/>
            <w:left w:val="none" w:sz="0" w:space="0" w:color="auto"/>
            <w:bottom w:val="none" w:sz="0" w:space="0" w:color="auto"/>
            <w:right w:val="none" w:sz="0" w:space="0" w:color="auto"/>
          </w:divBdr>
        </w:div>
        <w:div w:id="989359340">
          <w:marLeft w:val="0"/>
          <w:marRight w:val="0"/>
          <w:marTop w:val="0"/>
          <w:marBottom w:val="0"/>
          <w:divBdr>
            <w:top w:val="none" w:sz="0" w:space="0" w:color="auto"/>
            <w:left w:val="none" w:sz="0" w:space="0" w:color="auto"/>
            <w:bottom w:val="none" w:sz="0" w:space="0" w:color="auto"/>
            <w:right w:val="none" w:sz="0" w:space="0" w:color="auto"/>
          </w:divBdr>
        </w:div>
        <w:div w:id="1328363421">
          <w:marLeft w:val="0"/>
          <w:marRight w:val="0"/>
          <w:marTop w:val="0"/>
          <w:marBottom w:val="0"/>
          <w:divBdr>
            <w:top w:val="none" w:sz="0" w:space="0" w:color="auto"/>
            <w:left w:val="none" w:sz="0" w:space="0" w:color="auto"/>
            <w:bottom w:val="none" w:sz="0" w:space="0" w:color="auto"/>
            <w:right w:val="none" w:sz="0" w:space="0" w:color="auto"/>
          </w:divBdr>
        </w:div>
        <w:div w:id="548803807">
          <w:marLeft w:val="0"/>
          <w:marRight w:val="0"/>
          <w:marTop w:val="0"/>
          <w:marBottom w:val="0"/>
          <w:divBdr>
            <w:top w:val="none" w:sz="0" w:space="0" w:color="auto"/>
            <w:left w:val="none" w:sz="0" w:space="0" w:color="auto"/>
            <w:bottom w:val="none" w:sz="0" w:space="0" w:color="auto"/>
            <w:right w:val="none" w:sz="0" w:space="0" w:color="auto"/>
          </w:divBdr>
        </w:div>
        <w:div w:id="842091886">
          <w:marLeft w:val="0"/>
          <w:marRight w:val="0"/>
          <w:marTop w:val="0"/>
          <w:marBottom w:val="0"/>
          <w:divBdr>
            <w:top w:val="none" w:sz="0" w:space="0" w:color="auto"/>
            <w:left w:val="none" w:sz="0" w:space="0" w:color="auto"/>
            <w:bottom w:val="none" w:sz="0" w:space="0" w:color="auto"/>
            <w:right w:val="none" w:sz="0" w:space="0" w:color="auto"/>
          </w:divBdr>
        </w:div>
        <w:div w:id="339233512">
          <w:marLeft w:val="0"/>
          <w:marRight w:val="0"/>
          <w:marTop w:val="0"/>
          <w:marBottom w:val="0"/>
          <w:divBdr>
            <w:top w:val="none" w:sz="0" w:space="0" w:color="auto"/>
            <w:left w:val="none" w:sz="0" w:space="0" w:color="auto"/>
            <w:bottom w:val="none" w:sz="0" w:space="0" w:color="auto"/>
            <w:right w:val="none" w:sz="0" w:space="0" w:color="auto"/>
          </w:divBdr>
        </w:div>
        <w:div w:id="1258829484">
          <w:marLeft w:val="0"/>
          <w:marRight w:val="0"/>
          <w:marTop w:val="0"/>
          <w:marBottom w:val="0"/>
          <w:divBdr>
            <w:top w:val="none" w:sz="0" w:space="0" w:color="auto"/>
            <w:left w:val="none" w:sz="0" w:space="0" w:color="auto"/>
            <w:bottom w:val="none" w:sz="0" w:space="0" w:color="auto"/>
            <w:right w:val="none" w:sz="0" w:space="0" w:color="auto"/>
          </w:divBdr>
        </w:div>
        <w:div w:id="1956054118">
          <w:marLeft w:val="0"/>
          <w:marRight w:val="0"/>
          <w:marTop w:val="0"/>
          <w:marBottom w:val="0"/>
          <w:divBdr>
            <w:top w:val="none" w:sz="0" w:space="0" w:color="auto"/>
            <w:left w:val="none" w:sz="0" w:space="0" w:color="auto"/>
            <w:bottom w:val="none" w:sz="0" w:space="0" w:color="auto"/>
            <w:right w:val="none" w:sz="0" w:space="0" w:color="auto"/>
          </w:divBdr>
        </w:div>
        <w:div w:id="1211065451">
          <w:marLeft w:val="0"/>
          <w:marRight w:val="0"/>
          <w:marTop w:val="0"/>
          <w:marBottom w:val="0"/>
          <w:divBdr>
            <w:top w:val="none" w:sz="0" w:space="0" w:color="auto"/>
            <w:left w:val="none" w:sz="0" w:space="0" w:color="auto"/>
            <w:bottom w:val="none" w:sz="0" w:space="0" w:color="auto"/>
            <w:right w:val="none" w:sz="0" w:space="0" w:color="auto"/>
          </w:divBdr>
        </w:div>
        <w:div w:id="357896762">
          <w:marLeft w:val="0"/>
          <w:marRight w:val="0"/>
          <w:marTop w:val="0"/>
          <w:marBottom w:val="0"/>
          <w:divBdr>
            <w:top w:val="none" w:sz="0" w:space="0" w:color="auto"/>
            <w:left w:val="none" w:sz="0" w:space="0" w:color="auto"/>
            <w:bottom w:val="none" w:sz="0" w:space="0" w:color="auto"/>
            <w:right w:val="none" w:sz="0" w:space="0" w:color="auto"/>
          </w:divBdr>
        </w:div>
        <w:div w:id="933900025">
          <w:marLeft w:val="0"/>
          <w:marRight w:val="0"/>
          <w:marTop w:val="0"/>
          <w:marBottom w:val="0"/>
          <w:divBdr>
            <w:top w:val="none" w:sz="0" w:space="0" w:color="auto"/>
            <w:left w:val="none" w:sz="0" w:space="0" w:color="auto"/>
            <w:bottom w:val="none" w:sz="0" w:space="0" w:color="auto"/>
            <w:right w:val="none" w:sz="0" w:space="0" w:color="auto"/>
          </w:divBdr>
        </w:div>
        <w:div w:id="752749342">
          <w:marLeft w:val="0"/>
          <w:marRight w:val="0"/>
          <w:marTop w:val="0"/>
          <w:marBottom w:val="0"/>
          <w:divBdr>
            <w:top w:val="none" w:sz="0" w:space="0" w:color="auto"/>
            <w:left w:val="none" w:sz="0" w:space="0" w:color="auto"/>
            <w:bottom w:val="none" w:sz="0" w:space="0" w:color="auto"/>
            <w:right w:val="none" w:sz="0" w:space="0" w:color="auto"/>
          </w:divBdr>
        </w:div>
        <w:div w:id="119420303">
          <w:marLeft w:val="0"/>
          <w:marRight w:val="0"/>
          <w:marTop w:val="0"/>
          <w:marBottom w:val="0"/>
          <w:divBdr>
            <w:top w:val="none" w:sz="0" w:space="0" w:color="auto"/>
            <w:left w:val="none" w:sz="0" w:space="0" w:color="auto"/>
            <w:bottom w:val="none" w:sz="0" w:space="0" w:color="auto"/>
            <w:right w:val="none" w:sz="0" w:space="0" w:color="auto"/>
          </w:divBdr>
        </w:div>
        <w:div w:id="1263493268">
          <w:marLeft w:val="0"/>
          <w:marRight w:val="0"/>
          <w:marTop w:val="0"/>
          <w:marBottom w:val="0"/>
          <w:divBdr>
            <w:top w:val="none" w:sz="0" w:space="0" w:color="auto"/>
            <w:left w:val="none" w:sz="0" w:space="0" w:color="auto"/>
            <w:bottom w:val="none" w:sz="0" w:space="0" w:color="auto"/>
            <w:right w:val="none" w:sz="0" w:space="0" w:color="auto"/>
          </w:divBdr>
        </w:div>
        <w:div w:id="686446197">
          <w:marLeft w:val="0"/>
          <w:marRight w:val="0"/>
          <w:marTop w:val="0"/>
          <w:marBottom w:val="0"/>
          <w:divBdr>
            <w:top w:val="none" w:sz="0" w:space="0" w:color="auto"/>
            <w:left w:val="none" w:sz="0" w:space="0" w:color="auto"/>
            <w:bottom w:val="none" w:sz="0" w:space="0" w:color="auto"/>
            <w:right w:val="none" w:sz="0" w:space="0" w:color="auto"/>
          </w:divBdr>
        </w:div>
        <w:div w:id="1903976413">
          <w:marLeft w:val="0"/>
          <w:marRight w:val="0"/>
          <w:marTop w:val="0"/>
          <w:marBottom w:val="0"/>
          <w:divBdr>
            <w:top w:val="none" w:sz="0" w:space="0" w:color="auto"/>
            <w:left w:val="none" w:sz="0" w:space="0" w:color="auto"/>
            <w:bottom w:val="none" w:sz="0" w:space="0" w:color="auto"/>
            <w:right w:val="none" w:sz="0" w:space="0" w:color="auto"/>
          </w:divBdr>
        </w:div>
        <w:div w:id="1456171219">
          <w:marLeft w:val="0"/>
          <w:marRight w:val="0"/>
          <w:marTop w:val="0"/>
          <w:marBottom w:val="0"/>
          <w:divBdr>
            <w:top w:val="none" w:sz="0" w:space="0" w:color="auto"/>
            <w:left w:val="none" w:sz="0" w:space="0" w:color="auto"/>
            <w:bottom w:val="none" w:sz="0" w:space="0" w:color="auto"/>
            <w:right w:val="none" w:sz="0" w:space="0" w:color="auto"/>
          </w:divBdr>
        </w:div>
        <w:div w:id="2063826365">
          <w:marLeft w:val="0"/>
          <w:marRight w:val="0"/>
          <w:marTop w:val="0"/>
          <w:marBottom w:val="0"/>
          <w:divBdr>
            <w:top w:val="none" w:sz="0" w:space="0" w:color="auto"/>
            <w:left w:val="none" w:sz="0" w:space="0" w:color="auto"/>
            <w:bottom w:val="none" w:sz="0" w:space="0" w:color="auto"/>
            <w:right w:val="none" w:sz="0" w:space="0" w:color="auto"/>
          </w:divBdr>
        </w:div>
        <w:div w:id="1510408711">
          <w:marLeft w:val="0"/>
          <w:marRight w:val="0"/>
          <w:marTop w:val="0"/>
          <w:marBottom w:val="0"/>
          <w:divBdr>
            <w:top w:val="none" w:sz="0" w:space="0" w:color="auto"/>
            <w:left w:val="none" w:sz="0" w:space="0" w:color="auto"/>
            <w:bottom w:val="none" w:sz="0" w:space="0" w:color="auto"/>
            <w:right w:val="none" w:sz="0" w:space="0" w:color="auto"/>
          </w:divBdr>
        </w:div>
        <w:div w:id="1588417274">
          <w:marLeft w:val="0"/>
          <w:marRight w:val="0"/>
          <w:marTop w:val="0"/>
          <w:marBottom w:val="0"/>
          <w:divBdr>
            <w:top w:val="none" w:sz="0" w:space="0" w:color="auto"/>
            <w:left w:val="none" w:sz="0" w:space="0" w:color="auto"/>
            <w:bottom w:val="none" w:sz="0" w:space="0" w:color="auto"/>
            <w:right w:val="none" w:sz="0" w:space="0" w:color="auto"/>
          </w:divBdr>
        </w:div>
        <w:div w:id="1469324618">
          <w:marLeft w:val="0"/>
          <w:marRight w:val="0"/>
          <w:marTop w:val="0"/>
          <w:marBottom w:val="0"/>
          <w:divBdr>
            <w:top w:val="none" w:sz="0" w:space="0" w:color="auto"/>
            <w:left w:val="none" w:sz="0" w:space="0" w:color="auto"/>
            <w:bottom w:val="none" w:sz="0" w:space="0" w:color="auto"/>
            <w:right w:val="none" w:sz="0" w:space="0" w:color="auto"/>
          </w:divBdr>
        </w:div>
        <w:div w:id="921794340">
          <w:marLeft w:val="0"/>
          <w:marRight w:val="0"/>
          <w:marTop w:val="0"/>
          <w:marBottom w:val="0"/>
          <w:divBdr>
            <w:top w:val="none" w:sz="0" w:space="0" w:color="auto"/>
            <w:left w:val="none" w:sz="0" w:space="0" w:color="auto"/>
            <w:bottom w:val="none" w:sz="0" w:space="0" w:color="auto"/>
            <w:right w:val="none" w:sz="0" w:space="0" w:color="auto"/>
          </w:divBdr>
        </w:div>
        <w:div w:id="1549337066">
          <w:marLeft w:val="0"/>
          <w:marRight w:val="0"/>
          <w:marTop w:val="0"/>
          <w:marBottom w:val="0"/>
          <w:divBdr>
            <w:top w:val="none" w:sz="0" w:space="0" w:color="auto"/>
            <w:left w:val="none" w:sz="0" w:space="0" w:color="auto"/>
            <w:bottom w:val="none" w:sz="0" w:space="0" w:color="auto"/>
            <w:right w:val="none" w:sz="0" w:space="0" w:color="auto"/>
          </w:divBdr>
        </w:div>
        <w:div w:id="2045447149">
          <w:marLeft w:val="0"/>
          <w:marRight w:val="0"/>
          <w:marTop w:val="0"/>
          <w:marBottom w:val="0"/>
          <w:divBdr>
            <w:top w:val="none" w:sz="0" w:space="0" w:color="auto"/>
            <w:left w:val="none" w:sz="0" w:space="0" w:color="auto"/>
            <w:bottom w:val="none" w:sz="0" w:space="0" w:color="auto"/>
            <w:right w:val="none" w:sz="0" w:space="0" w:color="auto"/>
          </w:divBdr>
        </w:div>
        <w:div w:id="2082866940">
          <w:marLeft w:val="0"/>
          <w:marRight w:val="0"/>
          <w:marTop w:val="0"/>
          <w:marBottom w:val="0"/>
          <w:divBdr>
            <w:top w:val="none" w:sz="0" w:space="0" w:color="auto"/>
            <w:left w:val="none" w:sz="0" w:space="0" w:color="auto"/>
            <w:bottom w:val="none" w:sz="0" w:space="0" w:color="auto"/>
            <w:right w:val="none" w:sz="0" w:space="0" w:color="auto"/>
          </w:divBdr>
        </w:div>
        <w:div w:id="2101831448">
          <w:marLeft w:val="0"/>
          <w:marRight w:val="0"/>
          <w:marTop w:val="0"/>
          <w:marBottom w:val="0"/>
          <w:divBdr>
            <w:top w:val="none" w:sz="0" w:space="0" w:color="auto"/>
            <w:left w:val="none" w:sz="0" w:space="0" w:color="auto"/>
            <w:bottom w:val="none" w:sz="0" w:space="0" w:color="auto"/>
            <w:right w:val="none" w:sz="0" w:space="0" w:color="auto"/>
          </w:divBdr>
        </w:div>
        <w:div w:id="915675813">
          <w:marLeft w:val="0"/>
          <w:marRight w:val="0"/>
          <w:marTop w:val="0"/>
          <w:marBottom w:val="0"/>
          <w:divBdr>
            <w:top w:val="none" w:sz="0" w:space="0" w:color="auto"/>
            <w:left w:val="none" w:sz="0" w:space="0" w:color="auto"/>
            <w:bottom w:val="none" w:sz="0" w:space="0" w:color="auto"/>
            <w:right w:val="none" w:sz="0" w:space="0" w:color="auto"/>
          </w:divBdr>
        </w:div>
        <w:div w:id="766077154">
          <w:marLeft w:val="0"/>
          <w:marRight w:val="0"/>
          <w:marTop w:val="0"/>
          <w:marBottom w:val="0"/>
          <w:divBdr>
            <w:top w:val="none" w:sz="0" w:space="0" w:color="auto"/>
            <w:left w:val="none" w:sz="0" w:space="0" w:color="auto"/>
            <w:bottom w:val="none" w:sz="0" w:space="0" w:color="auto"/>
            <w:right w:val="none" w:sz="0" w:space="0" w:color="auto"/>
          </w:divBdr>
        </w:div>
        <w:div w:id="1053231461">
          <w:marLeft w:val="0"/>
          <w:marRight w:val="0"/>
          <w:marTop w:val="0"/>
          <w:marBottom w:val="0"/>
          <w:divBdr>
            <w:top w:val="none" w:sz="0" w:space="0" w:color="auto"/>
            <w:left w:val="none" w:sz="0" w:space="0" w:color="auto"/>
            <w:bottom w:val="none" w:sz="0" w:space="0" w:color="auto"/>
            <w:right w:val="none" w:sz="0" w:space="0" w:color="auto"/>
          </w:divBdr>
        </w:div>
        <w:div w:id="1888371964">
          <w:marLeft w:val="0"/>
          <w:marRight w:val="0"/>
          <w:marTop w:val="0"/>
          <w:marBottom w:val="0"/>
          <w:divBdr>
            <w:top w:val="none" w:sz="0" w:space="0" w:color="auto"/>
            <w:left w:val="none" w:sz="0" w:space="0" w:color="auto"/>
            <w:bottom w:val="none" w:sz="0" w:space="0" w:color="auto"/>
            <w:right w:val="none" w:sz="0" w:space="0" w:color="auto"/>
          </w:divBdr>
        </w:div>
        <w:div w:id="203831587">
          <w:marLeft w:val="0"/>
          <w:marRight w:val="0"/>
          <w:marTop w:val="0"/>
          <w:marBottom w:val="0"/>
          <w:divBdr>
            <w:top w:val="none" w:sz="0" w:space="0" w:color="auto"/>
            <w:left w:val="none" w:sz="0" w:space="0" w:color="auto"/>
            <w:bottom w:val="none" w:sz="0" w:space="0" w:color="auto"/>
            <w:right w:val="none" w:sz="0" w:space="0" w:color="auto"/>
          </w:divBdr>
        </w:div>
        <w:div w:id="2072532928">
          <w:marLeft w:val="0"/>
          <w:marRight w:val="0"/>
          <w:marTop w:val="0"/>
          <w:marBottom w:val="0"/>
          <w:divBdr>
            <w:top w:val="none" w:sz="0" w:space="0" w:color="auto"/>
            <w:left w:val="none" w:sz="0" w:space="0" w:color="auto"/>
            <w:bottom w:val="none" w:sz="0" w:space="0" w:color="auto"/>
            <w:right w:val="none" w:sz="0" w:space="0" w:color="auto"/>
          </w:divBdr>
        </w:div>
        <w:div w:id="39597750">
          <w:marLeft w:val="0"/>
          <w:marRight w:val="0"/>
          <w:marTop w:val="0"/>
          <w:marBottom w:val="0"/>
          <w:divBdr>
            <w:top w:val="none" w:sz="0" w:space="0" w:color="auto"/>
            <w:left w:val="none" w:sz="0" w:space="0" w:color="auto"/>
            <w:bottom w:val="none" w:sz="0" w:space="0" w:color="auto"/>
            <w:right w:val="none" w:sz="0" w:space="0" w:color="auto"/>
          </w:divBdr>
        </w:div>
        <w:div w:id="35087949">
          <w:marLeft w:val="0"/>
          <w:marRight w:val="0"/>
          <w:marTop w:val="0"/>
          <w:marBottom w:val="0"/>
          <w:divBdr>
            <w:top w:val="none" w:sz="0" w:space="0" w:color="auto"/>
            <w:left w:val="none" w:sz="0" w:space="0" w:color="auto"/>
            <w:bottom w:val="none" w:sz="0" w:space="0" w:color="auto"/>
            <w:right w:val="none" w:sz="0" w:space="0" w:color="auto"/>
          </w:divBdr>
        </w:div>
        <w:div w:id="1189491534">
          <w:marLeft w:val="0"/>
          <w:marRight w:val="0"/>
          <w:marTop w:val="0"/>
          <w:marBottom w:val="0"/>
          <w:divBdr>
            <w:top w:val="none" w:sz="0" w:space="0" w:color="auto"/>
            <w:left w:val="none" w:sz="0" w:space="0" w:color="auto"/>
            <w:bottom w:val="none" w:sz="0" w:space="0" w:color="auto"/>
            <w:right w:val="none" w:sz="0" w:space="0" w:color="auto"/>
          </w:divBdr>
        </w:div>
        <w:div w:id="1177890254">
          <w:marLeft w:val="0"/>
          <w:marRight w:val="0"/>
          <w:marTop w:val="0"/>
          <w:marBottom w:val="0"/>
          <w:divBdr>
            <w:top w:val="none" w:sz="0" w:space="0" w:color="auto"/>
            <w:left w:val="none" w:sz="0" w:space="0" w:color="auto"/>
            <w:bottom w:val="none" w:sz="0" w:space="0" w:color="auto"/>
            <w:right w:val="none" w:sz="0" w:space="0" w:color="auto"/>
          </w:divBdr>
        </w:div>
        <w:div w:id="1357922573">
          <w:marLeft w:val="0"/>
          <w:marRight w:val="0"/>
          <w:marTop w:val="0"/>
          <w:marBottom w:val="0"/>
          <w:divBdr>
            <w:top w:val="none" w:sz="0" w:space="0" w:color="auto"/>
            <w:left w:val="none" w:sz="0" w:space="0" w:color="auto"/>
            <w:bottom w:val="none" w:sz="0" w:space="0" w:color="auto"/>
            <w:right w:val="none" w:sz="0" w:space="0" w:color="auto"/>
          </w:divBdr>
        </w:div>
        <w:div w:id="877354789">
          <w:marLeft w:val="0"/>
          <w:marRight w:val="0"/>
          <w:marTop w:val="0"/>
          <w:marBottom w:val="0"/>
          <w:divBdr>
            <w:top w:val="none" w:sz="0" w:space="0" w:color="auto"/>
            <w:left w:val="none" w:sz="0" w:space="0" w:color="auto"/>
            <w:bottom w:val="none" w:sz="0" w:space="0" w:color="auto"/>
            <w:right w:val="none" w:sz="0" w:space="0" w:color="auto"/>
          </w:divBdr>
        </w:div>
        <w:div w:id="885601809">
          <w:marLeft w:val="0"/>
          <w:marRight w:val="0"/>
          <w:marTop w:val="0"/>
          <w:marBottom w:val="0"/>
          <w:divBdr>
            <w:top w:val="none" w:sz="0" w:space="0" w:color="auto"/>
            <w:left w:val="none" w:sz="0" w:space="0" w:color="auto"/>
            <w:bottom w:val="none" w:sz="0" w:space="0" w:color="auto"/>
            <w:right w:val="none" w:sz="0" w:space="0" w:color="auto"/>
          </w:divBdr>
        </w:div>
        <w:div w:id="1116870009">
          <w:marLeft w:val="0"/>
          <w:marRight w:val="0"/>
          <w:marTop w:val="0"/>
          <w:marBottom w:val="0"/>
          <w:divBdr>
            <w:top w:val="none" w:sz="0" w:space="0" w:color="auto"/>
            <w:left w:val="none" w:sz="0" w:space="0" w:color="auto"/>
            <w:bottom w:val="none" w:sz="0" w:space="0" w:color="auto"/>
            <w:right w:val="none" w:sz="0" w:space="0" w:color="auto"/>
          </w:divBdr>
        </w:div>
        <w:div w:id="1498493507">
          <w:marLeft w:val="0"/>
          <w:marRight w:val="0"/>
          <w:marTop w:val="0"/>
          <w:marBottom w:val="0"/>
          <w:divBdr>
            <w:top w:val="none" w:sz="0" w:space="0" w:color="auto"/>
            <w:left w:val="none" w:sz="0" w:space="0" w:color="auto"/>
            <w:bottom w:val="none" w:sz="0" w:space="0" w:color="auto"/>
            <w:right w:val="none" w:sz="0" w:space="0" w:color="auto"/>
          </w:divBdr>
        </w:div>
        <w:div w:id="1266419176">
          <w:marLeft w:val="0"/>
          <w:marRight w:val="0"/>
          <w:marTop w:val="0"/>
          <w:marBottom w:val="0"/>
          <w:divBdr>
            <w:top w:val="none" w:sz="0" w:space="0" w:color="auto"/>
            <w:left w:val="none" w:sz="0" w:space="0" w:color="auto"/>
            <w:bottom w:val="none" w:sz="0" w:space="0" w:color="auto"/>
            <w:right w:val="none" w:sz="0" w:space="0" w:color="auto"/>
          </w:divBdr>
        </w:div>
        <w:div w:id="220136024">
          <w:marLeft w:val="0"/>
          <w:marRight w:val="0"/>
          <w:marTop w:val="0"/>
          <w:marBottom w:val="0"/>
          <w:divBdr>
            <w:top w:val="none" w:sz="0" w:space="0" w:color="auto"/>
            <w:left w:val="none" w:sz="0" w:space="0" w:color="auto"/>
            <w:bottom w:val="none" w:sz="0" w:space="0" w:color="auto"/>
            <w:right w:val="none" w:sz="0" w:space="0" w:color="auto"/>
          </w:divBdr>
        </w:div>
        <w:div w:id="1960261869">
          <w:marLeft w:val="0"/>
          <w:marRight w:val="0"/>
          <w:marTop w:val="0"/>
          <w:marBottom w:val="0"/>
          <w:divBdr>
            <w:top w:val="none" w:sz="0" w:space="0" w:color="auto"/>
            <w:left w:val="none" w:sz="0" w:space="0" w:color="auto"/>
            <w:bottom w:val="none" w:sz="0" w:space="0" w:color="auto"/>
            <w:right w:val="none" w:sz="0" w:space="0" w:color="auto"/>
          </w:divBdr>
        </w:div>
        <w:div w:id="1822887016">
          <w:marLeft w:val="0"/>
          <w:marRight w:val="0"/>
          <w:marTop w:val="0"/>
          <w:marBottom w:val="0"/>
          <w:divBdr>
            <w:top w:val="none" w:sz="0" w:space="0" w:color="auto"/>
            <w:left w:val="none" w:sz="0" w:space="0" w:color="auto"/>
            <w:bottom w:val="none" w:sz="0" w:space="0" w:color="auto"/>
            <w:right w:val="none" w:sz="0" w:space="0" w:color="auto"/>
          </w:divBdr>
        </w:div>
        <w:div w:id="2048524762">
          <w:marLeft w:val="0"/>
          <w:marRight w:val="0"/>
          <w:marTop w:val="0"/>
          <w:marBottom w:val="0"/>
          <w:divBdr>
            <w:top w:val="none" w:sz="0" w:space="0" w:color="auto"/>
            <w:left w:val="none" w:sz="0" w:space="0" w:color="auto"/>
            <w:bottom w:val="none" w:sz="0" w:space="0" w:color="auto"/>
            <w:right w:val="none" w:sz="0" w:space="0" w:color="auto"/>
          </w:divBdr>
        </w:div>
        <w:div w:id="353116367">
          <w:marLeft w:val="0"/>
          <w:marRight w:val="0"/>
          <w:marTop w:val="0"/>
          <w:marBottom w:val="0"/>
          <w:divBdr>
            <w:top w:val="none" w:sz="0" w:space="0" w:color="auto"/>
            <w:left w:val="none" w:sz="0" w:space="0" w:color="auto"/>
            <w:bottom w:val="none" w:sz="0" w:space="0" w:color="auto"/>
            <w:right w:val="none" w:sz="0" w:space="0" w:color="auto"/>
          </w:divBdr>
        </w:div>
        <w:div w:id="1083144406">
          <w:marLeft w:val="0"/>
          <w:marRight w:val="0"/>
          <w:marTop w:val="0"/>
          <w:marBottom w:val="0"/>
          <w:divBdr>
            <w:top w:val="none" w:sz="0" w:space="0" w:color="auto"/>
            <w:left w:val="none" w:sz="0" w:space="0" w:color="auto"/>
            <w:bottom w:val="none" w:sz="0" w:space="0" w:color="auto"/>
            <w:right w:val="none" w:sz="0" w:space="0" w:color="auto"/>
          </w:divBdr>
        </w:div>
        <w:div w:id="1142578917">
          <w:marLeft w:val="0"/>
          <w:marRight w:val="0"/>
          <w:marTop w:val="0"/>
          <w:marBottom w:val="0"/>
          <w:divBdr>
            <w:top w:val="none" w:sz="0" w:space="0" w:color="auto"/>
            <w:left w:val="none" w:sz="0" w:space="0" w:color="auto"/>
            <w:bottom w:val="none" w:sz="0" w:space="0" w:color="auto"/>
            <w:right w:val="none" w:sz="0" w:space="0" w:color="auto"/>
          </w:divBdr>
        </w:div>
        <w:div w:id="198009796">
          <w:marLeft w:val="0"/>
          <w:marRight w:val="0"/>
          <w:marTop w:val="0"/>
          <w:marBottom w:val="0"/>
          <w:divBdr>
            <w:top w:val="none" w:sz="0" w:space="0" w:color="auto"/>
            <w:left w:val="none" w:sz="0" w:space="0" w:color="auto"/>
            <w:bottom w:val="none" w:sz="0" w:space="0" w:color="auto"/>
            <w:right w:val="none" w:sz="0" w:space="0" w:color="auto"/>
          </w:divBdr>
        </w:div>
        <w:div w:id="1982685573">
          <w:marLeft w:val="0"/>
          <w:marRight w:val="0"/>
          <w:marTop w:val="0"/>
          <w:marBottom w:val="0"/>
          <w:divBdr>
            <w:top w:val="none" w:sz="0" w:space="0" w:color="auto"/>
            <w:left w:val="none" w:sz="0" w:space="0" w:color="auto"/>
            <w:bottom w:val="none" w:sz="0" w:space="0" w:color="auto"/>
            <w:right w:val="none" w:sz="0" w:space="0" w:color="auto"/>
          </w:divBdr>
        </w:div>
        <w:div w:id="1076712020">
          <w:marLeft w:val="0"/>
          <w:marRight w:val="0"/>
          <w:marTop w:val="0"/>
          <w:marBottom w:val="0"/>
          <w:divBdr>
            <w:top w:val="none" w:sz="0" w:space="0" w:color="auto"/>
            <w:left w:val="none" w:sz="0" w:space="0" w:color="auto"/>
            <w:bottom w:val="none" w:sz="0" w:space="0" w:color="auto"/>
            <w:right w:val="none" w:sz="0" w:space="0" w:color="auto"/>
          </w:divBdr>
        </w:div>
        <w:div w:id="89129422">
          <w:marLeft w:val="0"/>
          <w:marRight w:val="0"/>
          <w:marTop w:val="0"/>
          <w:marBottom w:val="0"/>
          <w:divBdr>
            <w:top w:val="none" w:sz="0" w:space="0" w:color="auto"/>
            <w:left w:val="none" w:sz="0" w:space="0" w:color="auto"/>
            <w:bottom w:val="none" w:sz="0" w:space="0" w:color="auto"/>
            <w:right w:val="none" w:sz="0" w:space="0" w:color="auto"/>
          </w:divBdr>
        </w:div>
        <w:div w:id="1067528807">
          <w:marLeft w:val="0"/>
          <w:marRight w:val="0"/>
          <w:marTop w:val="0"/>
          <w:marBottom w:val="0"/>
          <w:divBdr>
            <w:top w:val="none" w:sz="0" w:space="0" w:color="auto"/>
            <w:left w:val="none" w:sz="0" w:space="0" w:color="auto"/>
            <w:bottom w:val="none" w:sz="0" w:space="0" w:color="auto"/>
            <w:right w:val="none" w:sz="0" w:space="0" w:color="auto"/>
          </w:divBdr>
        </w:div>
        <w:div w:id="1070273849">
          <w:marLeft w:val="0"/>
          <w:marRight w:val="0"/>
          <w:marTop w:val="0"/>
          <w:marBottom w:val="0"/>
          <w:divBdr>
            <w:top w:val="none" w:sz="0" w:space="0" w:color="auto"/>
            <w:left w:val="none" w:sz="0" w:space="0" w:color="auto"/>
            <w:bottom w:val="none" w:sz="0" w:space="0" w:color="auto"/>
            <w:right w:val="none" w:sz="0" w:space="0" w:color="auto"/>
          </w:divBdr>
        </w:div>
        <w:div w:id="784009473">
          <w:marLeft w:val="0"/>
          <w:marRight w:val="0"/>
          <w:marTop w:val="0"/>
          <w:marBottom w:val="0"/>
          <w:divBdr>
            <w:top w:val="none" w:sz="0" w:space="0" w:color="auto"/>
            <w:left w:val="none" w:sz="0" w:space="0" w:color="auto"/>
            <w:bottom w:val="none" w:sz="0" w:space="0" w:color="auto"/>
            <w:right w:val="none" w:sz="0" w:space="0" w:color="auto"/>
          </w:divBdr>
        </w:div>
        <w:div w:id="1666008363">
          <w:marLeft w:val="0"/>
          <w:marRight w:val="0"/>
          <w:marTop w:val="0"/>
          <w:marBottom w:val="0"/>
          <w:divBdr>
            <w:top w:val="none" w:sz="0" w:space="0" w:color="auto"/>
            <w:left w:val="none" w:sz="0" w:space="0" w:color="auto"/>
            <w:bottom w:val="none" w:sz="0" w:space="0" w:color="auto"/>
            <w:right w:val="none" w:sz="0" w:space="0" w:color="auto"/>
          </w:divBdr>
        </w:div>
        <w:div w:id="245961474">
          <w:marLeft w:val="0"/>
          <w:marRight w:val="0"/>
          <w:marTop w:val="0"/>
          <w:marBottom w:val="0"/>
          <w:divBdr>
            <w:top w:val="none" w:sz="0" w:space="0" w:color="auto"/>
            <w:left w:val="none" w:sz="0" w:space="0" w:color="auto"/>
            <w:bottom w:val="none" w:sz="0" w:space="0" w:color="auto"/>
            <w:right w:val="none" w:sz="0" w:space="0" w:color="auto"/>
          </w:divBdr>
        </w:div>
        <w:div w:id="1053113492">
          <w:marLeft w:val="0"/>
          <w:marRight w:val="0"/>
          <w:marTop w:val="0"/>
          <w:marBottom w:val="0"/>
          <w:divBdr>
            <w:top w:val="none" w:sz="0" w:space="0" w:color="auto"/>
            <w:left w:val="none" w:sz="0" w:space="0" w:color="auto"/>
            <w:bottom w:val="none" w:sz="0" w:space="0" w:color="auto"/>
            <w:right w:val="none" w:sz="0" w:space="0" w:color="auto"/>
          </w:divBdr>
        </w:div>
        <w:div w:id="432014092">
          <w:marLeft w:val="0"/>
          <w:marRight w:val="0"/>
          <w:marTop w:val="0"/>
          <w:marBottom w:val="0"/>
          <w:divBdr>
            <w:top w:val="none" w:sz="0" w:space="0" w:color="auto"/>
            <w:left w:val="none" w:sz="0" w:space="0" w:color="auto"/>
            <w:bottom w:val="none" w:sz="0" w:space="0" w:color="auto"/>
            <w:right w:val="none" w:sz="0" w:space="0" w:color="auto"/>
          </w:divBdr>
        </w:div>
        <w:div w:id="1612279534">
          <w:marLeft w:val="0"/>
          <w:marRight w:val="0"/>
          <w:marTop w:val="0"/>
          <w:marBottom w:val="0"/>
          <w:divBdr>
            <w:top w:val="none" w:sz="0" w:space="0" w:color="auto"/>
            <w:left w:val="none" w:sz="0" w:space="0" w:color="auto"/>
            <w:bottom w:val="none" w:sz="0" w:space="0" w:color="auto"/>
            <w:right w:val="none" w:sz="0" w:space="0" w:color="auto"/>
          </w:divBdr>
        </w:div>
        <w:div w:id="1536432463">
          <w:marLeft w:val="0"/>
          <w:marRight w:val="0"/>
          <w:marTop w:val="0"/>
          <w:marBottom w:val="0"/>
          <w:divBdr>
            <w:top w:val="none" w:sz="0" w:space="0" w:color="auto"/>
            <w:left w:val="none" w:sz="0" w:space="0" w:color="auto"/>
            <w:bottom w:val="none" w:sz="0" w:space="0" w:color="auto"/>
            <w:right w:val="none" w:sz="0" w:space="0" w:color="auto"/>
          </w:divBdr>
        </w:div>
        <w:div w:id="1759406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825</Words>
  <Characters>4539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Coordinacion De Movilidad</cp:lastModifiedBy>
  <cp:revision>3</cp:revision>
  <dcterms:created xsi:type="dcterms:W3CDTF">2021-02-09T18:51:00Z</dcterms:created>
  <dcterms:modified xsi:type="dcterms:W3CDTF">2021-02-09T19:21:00Z</dcterms:modified>
</cp:coreProperties>
</file>